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6020" w14:textId="75799E87" w:rsidR="00255FAC" w:rsidRPr="006050E7" w:rsidRDefault="00424F7C" w:rsidP="00255FAC">
      <w:pPr>
        <w:tabs>
          <w:tab w:val="left" w:pos="348"/>
        </w:tabs>
        <w:rPr>
          <w:rFonts w:ascii="Arial" w:hAnsi="Arial" w:cs="Arial"/>
          <w:b/>
          <w:sz w:val="22"/>
          <w:szCs w:val="22"/>
        </w:rPr>
      </w:pPr>
      <w:r w:rsidRPr="006050E7">
        <w:rPr>
          <w:rFonts w:ascii="Arial" w:hAnsi="Arial" w:cs="Arial"/>
          <w:b/>
          <w:sz w:val="22"/>
          <w:szCs w:val="22"/>
        </w:rPr>
        <w:t xml:space="preserve"> </w:t>
      </w:r>
    </w:p>
    <w:tbl>
      <w:tblPr>
        <w:tblW w:w="0" w:type="auto"/>
        <w:tblLook w:val="01E0" w:firstRow="1" w:lastRow="1" w:firstColumn="1" w:lastColumn="1" w:noHBand="0" w:noVBand="0"/>
      </w:tblPr>
      <w:tblGrid>
        <w:gridCol w:w="2410"/>
        <w:gridCol w:w="6452"/>
      </w:tblGrid>
      <w:tr w:rsidR="00255FAC" w:rsidRPr="006050E7" w14:paraId="42236461" w14:textId="77777777" w:rsidTr="007B77FA">
        <w:trPr>
          <w:trHeight w:val="284"/>
        </w:trPr>
        <w:tc>
          <w:tcPr>
            <w:tcW w:w="2410" w:type="dxa"/>
            <w:vAlign w:val="center"/>
          </w:tcPr>
          <w:p w14:paraId="126B7A74" w14:textId="77777777" w:rsidR="00255FAC" w:rsidRPr="006050E7" w:rsidRDefault="00255FAC" w:rsidP="00255FAC">
            <w:pPr>
              <w:rPr>
                <w:rFonts w:ascii="Arial" w:eastAsia="Calibri" w:hAnsi="Arial" w:cs="Arial"/>
                <w:sz w:val="22"/>
                <w:szCs w:val="22"/>
                <w:lang w:val="en-CA"/>
              </w:rPr>
            </w:pPr>
            <w:r w:rsidRPr="006050E7">
              <w:rPr>
                <w:rFonts w:ascii="Arial" w:eastAsia="Calibri" w:hAnsi="Arial" w:cs="Arial"/>
                <w:b/>
                <w:sz w:val="22"/>
                <w:szCs w:val="22"/>
                <w:lang w:val="en-CA"/>
              </w:rPr>
              <w:t>Job Title:</w:t>
            </w:r>
          </w:p>
        </w:tc>
        <w:tc>
          <w:tcPr>
            <w:tcW w:w="6452" w:type="dxa"/>
            <w:vAlign w:val="center"/>
          </w:tcPr>
          <w:p w14:paraId="40456AEA" w14:textId="4DBA5C4D" w:rsidR="00255FAC" w:rsidRPr="006050E7" w:rsidRDefault="009B4FB3" w:rsidP="009B4FB3">
            <w:pPr>
              <w:rPr>
                <w:rFonts w:ascii="Arial" w:eastAsia="Calibri" w:hAnsi="Arial" w:cs="Arial"/>
                <w:i/>
                <w:sz w:val="22"/>
                <w:szCs w:val="22"/>
                <w:lang w:val="en-CA"/>
              </w:rPr>
            </w:pPr>
            <w:r>
              <w:rPr>
                <w:rFonts w:ascii="Arial" w:eastAsia="Calibri" w:hAnsi="Arial" w:cs="Arial"/>
                <w:i/>
                <w:sz w:val="22"/>
                <w:szCs w:val="22"/>
                <w:lang w:val="en-CA"/>
              </w:rPr>
              <w:t xml:space="preserve"> Student Experience Coordinator, Resources &amp; Services </w:t>
            </w:r>
          </w:p>
        </w:tc>
      </w:tr>
      <w:tr w:rsidR="00255FAC" w:rsidRPr="006050E7" w14:paraId="3C137CED" w14:textId="77777777" w:rsidTr="007B77FA">
        <w:trPr>
          <w:trHeight w:val="284"/>
        </w:trPr>
        <w:tc>
          <w:tcPr>
            <w:tcW w:w="2410" w:type="dxa"/>
            <w:vAlign w:val="center"/>
          </w:tcPr>
          <w:p w14:paraId="62CEC11E" w14:textId="77777777" w:rsidR="00255FAC" w:rsidRPr="006050E7" w:rsidRDefault="00255FAC" w:rsidP="00255FAC">
            <w:pPr>
              <w:rPr>
                <w:rFonts w:ascii="Arial" w:eastAsia="Calibri" w:hAnsi="Arial" w:cs="Arial"/>
                <w:sz w:val="22"/>
                <w:szCs w:val="22"/>
                <w:lang w:val="en-CA"/>
              </w:rPr>
            </w:pPr>
            <w:r w:rsidRPr="006050E7">
              <w:rPr>
                <w:rFonts w:ascii="Arial" w:eastAsia="Calibri" w:hAnsi="Arial" w:cs="Arial"/>
                <w:b/>
                <w:sz w:val="22"/>
                <w:szCs w:val="22"/>
                <w:lang w:val="en-CA"/>
              </w:rPr>
              <w:t>Reports to:</w:t>
            </w:r>
          </w:p>
        </w:tc>
        <w:tc>
          <w:tcPr>
            <w:tcW w:w="6452" w:type="dxa"/>
            <w:vAlign w:val="center"/>
          </w:tcPr>
          <w:p w14:paraId="30D37A9C" w14:textId="327986B2" w:rsidR="00255FAC" w:rsidRPr="006050E7" w:rsidRDefault="00AC46BE" w:rsidP="00255FAC">
            <w:pPr>
              <w:ind w:left="72"/>
              <w:rPr>
                <w:rFonts w:ascii="Arial" w:eastAsia="Calibri" w:hAnsi="Arial" w:cs="Arial"/>
                <w:i/>
                <w:sz w:val="22"/>
                <w:szCs w:val="22"/>
                <w:lang w:val="en-CA"/>
              </w:rPr>
            </w:pPr>
            <w:r>
              <w:rPr>
                <w:rFonts w:ascii="Arial" w:eastAsia="Calibri" w:hAnsi="Arial" w:cs="Arial"/>
                <w:i/>
                <w:sz w:val="22"/>
                <w:szCs w:val="22"/>
                <w:lang w:val="en-CA"/>
              </w:rPr>
              <w:t xml:space="preserve">Assistant </w:t>
            </w:r>
            <w:r w:rsidR="00255FAC" w:rsidRPr="006050E7">
              <w:rPr>
                <w:rFonts w:ascii="Arial" w:eastAsia="Calibri" w:hAnsi="Arial" w:cs="Arial"/>
                <w:i/>
                <w:sz w:val="22"/>
                <w:szCs w:val="22"/>
                <w:lang w:val="en-CA"/>
              </w:rPr>
              <w:t>Manager, Student Experience</w:t>
            </w:r>
          </w:p>
        </w:tc>
      </w:tr>
      <w:tr w:rsidR="00255FAC" w:rsidRPr="006050E7" w14:paraId="0E4D27FD" w14:textId="77777777" w:rsidTr="007B77FA">
        <w:trPr>
          <w:trHeight w:val="284"/>
        </w:trPr>
        <w:tc>
          <w:tcPr>
            <w:tcW w:w="2410" w:type="dxa"/>
            <w:vAlign w:val="center"/>
          </w:tcPr>
          <w:p w14:paraId="52AC6A29" w14:textId="77777777" w:rsidR="00255FAC" w:rsidRPr="006050E7" w:rsidRDefault="00255FAC" w:rsidP="00255FAC">
            <w:pPr>
              <w:rPr>
                <w:rFonts w:ascii="Arial" w:eastAsia="Calibri" w:hAnsi="Arial" w:cs="Arial"/>
                <w:b/>
                <w:sz w:val="22"/>
                <w:szCs w:val="22"/>
                <w:lang w:val="en-CA"/>
              </w:rPr>
            </w:pPr>
            <w:r w:rsidRPr="006050E7">
              <w:rPr>
                <w:rFonts w:ascii="Arial" w:eastAsia="Calibri" w:hAnsi="Arial" w:cs="Arial"/>
                <w:b/>
                <w:sz w:val="22"/>
                <w:szCs w:val="22"/>
                <w:lang w:val="en-CA"/>
              </w:rPr>
              <w:t>Direct Reports:</w:t>
            </w:r>
          </w:p>
        </w:tc>
        <w:tc>
          <w:tcPr>
            <w:tcW w:w="6452" w:type="dxa"/>
            <w:vAlign w:val="center"/>
          </w:tcPr>
          <w:p w14:paraId="3B718D79" w14:textId="1DB71E53" w:rsidR="00255FAC" w:rsidRPr="006050E7" w:rsidRDefault="001172C0" w:rsidP="00255FAC">
            <w:pPr>
              <w:ind w:left="72"/>
              <w:rPr>
                <w:rFonts w:ascii="Arial" w:eastAsia="Calibri" w:hAnsi="Arial" w:cs="Arial"/>
                <w:i/>
                <w:sz w:val="22"/>
                <w:szCs w:val="22"/>
                <w:lang w:val="en-CA"/>
              </w:rPr>
            </w:pPr>
            <w:r w:rsidRPr="006050E7">
              <w:rPr>
                <w:rFonts w:ascii="Arial" w:eastAsia="Calibri" w:hAnsi="Arial" w:cs="Arial"/>
                <w:i/>
                <w:sz w:val="22"/>
                <w:szCs w:val="22"/>
                <w:lang w:val="en-CA"/>
              </w:rPr>
              <w:t>Part-time Hourly Staff</w:t>
            </w:r>
          </w:p>
        </w:tc>
      </w:tr>
      <w:tr w:rsidR="00255FAC" w:rsidRPr="006050E7" w14:paraId="4F1910E9" w14:textId="77777777" w:rsidTr="007B77FA">
        <w:trPr>
          <w:trHeight w:val="284"/>
        </w:trPr>
        <w:tc>
          <w:tcPr>
            <w:tcW w:w="2410" w:type="dxa"/>
            <w:vAlign w:val="center"/>
          </w:tcPr>
          <w:p w14:paraId="4103BDE5" w14:textId="77777777" w:rsidR="00255FAC" w:rsidRPr="006050E7" w:rsidRDefault="00255FAC" w:rsidP="00255FAC">
            <w:pPr>
              <w:rPr>
                <w:rFonts w:ascii="Arial" w:eastAsia="Calibri" w:hAnsi="Arial" w:cs="Arial"/>
                <w:b/>
                <w:sz w:val="22"/>
                <w:szCs w:val="22"/>
                <w:lang w:val="en-CA"/>
              </w:rPr>
            </w:pPr>
            <w:r w:rsidRPr="006050E7">
              <w:rPr>
                <w:rFonts w:ascii="Arial" w:eastAsia="Calibri" w:hAnsi="Arial" w:cs="Arial"/>
                <w:b/>
                <w:sz w:val="22"/>
                <w:szCs w:val="22"/>
                <w:lang w:val="en-CA"/>
              </w:rPr>
              <w:t>Position Type:</w:t>
            </w:r>
          </w:p>
        </w:tc>
        <w:tc>
          <w:tcPr>
            <w:tcW w:w="6452" w:type="dxa"/>
            <w:vAlign w:val="center"/>
          </w:tcPr>
          <w:p w14:paraId="4798E1BE" w14:textId="77777777" w:rsidR="00255FAC" w:rsidRPr="006050E7" w:rsidRDefault="00FB7384" w:rsidP="00255FAC">
            <w:pPr>
              <w:ind w:left="72"/>
              <w:rPr>
                <w:rFonts w:ascii="Arial" w:eastAsia="Calibri" w:hAnsi="Arial" w:cs="Arial"/>
                <w:i/>
                <w:sz w:val="22"/>
                <w:szCs w:val="22"/>
                <w:lang w:val="en-CA"/>
              </w:rPr>
            </w:pPr>
            <w:r w:rsidRPr="006050E7">
              <w:rPr>
                <w:rFonts w:ascii="Arial" w:eastAsia="Calibri" w:hAnsi="Arial" w:cs="Arial"/>
                <w:i/>
                <w:sz w:val="22"/>
                <w:szCs w:val="22"/>
                <w:lang w:val="en-CA"/>
              </w:rPr>
              <w:t>Full-Time, Salaried</w:t>
            </w:r>
          </w:p>
        </w:tc>
      </w:tr>
      <w:tr w:rsidR="00255FAC" w:rsidRPr="006050E7" w14:paraId="136295C2" w14:textId="77777777" w:rsidTr="007B77FA">
        <w:trPr>
          <w:trHeight w:val="284"/>
        </w:trPr>
        <w:tc>
          <w:tcPr>
            <w:tcW w:w="2410" w:type="dxa"/>
            <w:vAlign w:val="center"/>
          </w:tcPr>
          <w:p w14:paraId="0FAAA126" w14:textId="77777777" w:rsidR="00255FAC" w:rsidRPr="006050E7" w:rsidRDefault="00255FAC" w:rsidP="00255FAC">
            <w:pPr>
              <w:rPr>
                <w:rFonts w:ascii="Arial" w:eastAsia="Calibri" w:hAnsi="Arial" w:cs="Arial"/>
                <w:b/>
                <w:sz w:val="22"/>
                <w:szCs w:val="22"/>
                <w:lang w:val="en-CA"/>
              </w:rPr>
            </w:pPr>
            <w:r w:rsidRPr="006050E7">
              <w:rPr>
                <w:rFonts w:ascii="Arial" w:eastAsia="Calibri" w:hAnsi="Arial" w:cs="Arial"/>
                <w:b/>
                <w:sz w:val="22"/>
                <w:szCs w:val="22"/>
                <w:lang w:val="en-CA"/>
              </w:rPr>
              <w:t>Category:</w:t>
            </w:r>
          </w:p>
        </w:tc>
        <w:tc>
          <w:tcPr>
            <w:tcW w:w="6452" w:type="dxa"/>
            <w:vAlign w:val="center"/>
          </w:tcPr>
          <w:p w14:paraId="1FF4F4DD" w14:textId="7FDBA56E" w:rsidR="00255FAC" w:rsidRPr="006050E7" w:rsidRDefault="0066262A" w:rsidP="00255FAC">
            <w:pPr>
              <w:ind w:left="72"/>
              <w:rPr>
                <w:rFonts w:ascii="Arial" w:eastAsia="Calibri" w:hAnsi="Arial" w:cs="Arial"/>
                <w:i/>
                <w:sz w:val="22"/>
                <w:szCs w:val="22"/>
                <w:lang w:val="en-CA"/>
              </w:rPr>
            </w:pPr>
            <w:r w:rsidRPr="006050E7">
              <w:rPr>
                <w:rFonts w:ascii="Arial" w:eastAsia="Calibri" w:hAnsi="Arial" w:cs="Arial"/>
                <w:i/>
                <w:sz w:val="22"/>
                <w:szCs w:val="22"/>
                <w:lang w:val="en-CA"/>
              </w:rPr>
              <w:t>Coordinator</w:t>
            </w:r>
          </w:p>
        </w:tc>
      </w:tr>
      <w:tr w:rsidR="00C672E8" w:rsidRPr="006050E7" w14:paraId="571CA6FD" w14:textId="77777777" w:rsidTr="007B77FA">
        <w:trPr>
          <w:trHeight w:val="284"/>
        </w:trPr>
        <w:tc>
          <w:tcPr>
            <w:tcW w:w="2410" w:type="dxa"/>
            <w:vAlign w:val="center"/>
          </w:tcPr>
          <w:p w14:paraId="4817F44A" w14:textId="77777777" w:rsidR="00C672E8" w:rsidRPr="006050E7" w:rsidRDefault="00C672E8" w:rsidP="00C672E8">
            <w:pPr>
              <w:rPr>
                <w:rFonts w:ascii="Arial" w:eastAsia="Calibri" w:hAnsi="Arial" w:cs="Arial"/>
                <w:b/>
                <w:sz w:val="22"/>
                <w:szCs w:val="22"/>
                <w:lang w:val="en-CA"/>
              </w:rPr>
            </w:pPr>
            <w:r w:rsidRPr="006050E7">
              <w:rPr>
                <w:rFonts w:ascii="Arial" w:eastAsia="Calibri" w:hAnsi="Arial" w:cs="Arial"/>
                <w:b/>
                <w:sz w:val="22"/>
                <w:szCs w:val="22"/>
                <w:lang w:val="en-CA"/>
              </w:rPr>
              <w:t>Travel Required</w:t>
            </w:r>
          </w:p>
        </w:tc>
        <w:tc>
          <w:tcPr>
            <w:tcW w:w="6452" w:type="dxa"/>
            <w:vAlign w:val="center"/>
          </w:tcPr>
          <w:p w14:paraId="5A03994B" w14:textId="7227F242" w:rsidR="00C672E8" w:rsidRPr="006050E7" w:rsidRDefault="00C672E8" w:rsidP="00C672E8">
            <w:pPr>
              <w:ind w:left="72"/>
              <w:rPr>
                <w:rFonts w:ascii="Arial" w:eastAsia="Calibri" w:hAnsi="Arial" w:cs="Arial"/>
                <w:i/>
                <w:sz w:val="22"/>
                <w:szCs w:val="22"/>
                <w:lang w:val="en-CA"/>
              </w:rPr>
            </w:pPr>
            <w:r w:rsidRPr="006050E7">
              <w:rPr>
                <w:rFonts w:ascii="Arial" w:eastAsia="Calibri" w:hAnsi="Arial" w:cs="Arial"/>
                <w:i/>
                <w:sz w:val="22"/>
                <w:szCs w:val="22"/>
                <w:lang w:val="en-CA"/>
              </w:rPr>
              <w:t>Moderate (</w:t>
            </w:r>
            <w:r w:rsidR="001172C0" w:rsidRPr="006050E7">
              <w:rPr>
                <w:rFonts w:ascii="Arial" w:eastAsia="Calibri" w:hAnsi="Arial" w:cs="Arial"/>
                <w:i/>
                <w:sz w:val="22"/>
                <w:szCs w:val="22"/>
                <w:lang w:val="en-CA"/>
              </w:rPr>
              <w:t xml:space="preserve">Satellite Campus Travel, </w:t>
            </w:r>
            <w:r w:rsidRPr="006050E7">
              <w:rPr>
                <w:rFonts w:ascii="Arial" w:eastAsia="Calibri" w:hAnsi="Arial" w:cs="Arial"/>
                <w:i/>
                <w:sz w:val="22"/>
                <w:szCs w:val="22"/>
                <w:lang w:val="en-CA"/>
              </w:rPr>
              <w:t>Conferences, Training, Etc.)</w:t>
            </w:r>
          </w:p>
        </w:tc>
      </w:tr>
      <w:tr w:rsidR="00255FAC" w:rsidRPr="006050E7" w14:paraId="6E0A7A3E" w14:textId="77777777" w:rsidTr="007B77FA">
        <w:trPr>
          <w:trHeight w:val="284"/>
        </w:trPr>
        <w:tc>
          <w:tcPr>
            <w:tcW w:w="2410" w:type="dxa"/>
            <w:vAlign w:val="center"/>
          </w:tcPr>
          <w:p w14:paraId="013F2276" w14:textId="77777777" w:rsidR="00255FAC" w:rsidRPr="006050E7" w:rsidRDefault="00255FAC" w:rsidP="00255FAC">
            <w:pPr>
              <w:rPr>
                <w:rFonts w:ascii="Arial" w:eastAsia="Calibri" w:hAnsi="Arial" w:cs="Arial"/>
                <w:b/>
                <w:sz w:val="22"/>
                <w:szCs w:val="22"/>
                <w:lang w:val="en-CA"/>
              </w:rPr>
            </w:pPr>
            <w:r w:rsidRPr="006050E7">
              <w:rPr>
                <w:rFonts w:ascii="Arial" w:eastAsia="Calibri" w:hAnsi="Arial" w:cs="Arial"/>
                <w:b/>
                <w:sz w:val="22"/>
                <w:szCs w:val="22"/>
                <w:lang w:val="en-CA"/>
              </w:rPr>
              <w:t>Location of Work</w:t>
            </w:r>
          </w:p>
        </w:tc>
        <w:tc>
          <w:tcPr>
            <w:tcW w:w="6452" w:type="dxa"/>
            <w:vAlign w:val="center"/>
          </w:tcPr>
          <w:p w14:paraId="6E19C794" w14:textId="22704CFE" w:rsidR="00255FAC" w:rsidRPr="006050E7" w:rsidRDefault="00CD3C12" w:rsidP="00255FAC">
            <w:pPr>
              <w:ind w:left="72"/>
              <w:rPr>
                <w:rFonts w:ascii="Arial" w:eastAsia="Calibri" w:hAnsi="Arial" w:cs="Arial"/>
                <w:i/>
                <w:sz w:val="22"/>
                <w:szCs w:val="22"/>
                <w:lang w:val="en-CA"/>
              </w:rPr>
            </w:pPr>
            <w:r w:rsidRPr="006050E7">
              <w:rPr>
                <w:rFonts w:ascii="Arial" w:eastAsia="Calibri" w:hAnsi="Arial" w:cs="Arial"/>
                <w:i/>
                <w:sz w:val="22"/>
                <w:szCs w:val="22"/>
                <w:lang w:val="en-CA"/>
              </w:rPr>
              <w:t xml:space="preserve">Saitsa </w:t>
            </w:r>
            <w:r w:rsidR="00790D2B" w:rsidRPr="006050E7">
              <w:rPr>
                <w:rFonts w:ascii="Arial" w:eastAsia="Calibri" w:hAnsi="Arial" w:cs="Arial"/>
                <w:i/>
                <w:sz w:val="22"/>
                <w:szCs w:val="22"/>
                <w:lang w:val="en-CA"/>
              </w:rPr>
              <w:t>Resource Centre –</w:t>
            </w:r>
            <w:r w:rsidR="0066262A" w:rsidRPr="006050E7">
              <w:rPr>
                <w:rFonts w:ascii="Arial" w:eastAsia="Calibri" w:hAnsi="Arial" w:cs="Arial"/>
                <w:i/>
                <w:sz w:val="22"/>
                <w:szCs w:val="22"/>
                <w:lang w:val="en-CA"/>
              </w:rPr>
              <w:t xml:space="preserve"> </w:t>
            </w:r>
            <w:r w:rsidR="00790D2B" w:rsidRPr="006050E7">
              <w:rPr>
                <w:rFonts w:ascii="Arial" w:eastAsia="Calibri" w:hAnsi="Arial" w:cs="Arial"/>
                <w:i/>
                <w:sz w:val="22"/>
                <w:szCs w:val="22"/>
                <w:lang w:val="en-CA"/>
              </w:rPr>
              <w:t>SAIT Main Campus</w:t>
            </w:r>
          </w:p>
        </w:tc>
      </w:tr>
    </w:tbl>
    <w:p w14:paraId="23007D1C" w14:textId="77777777" w:rsidR="00255FAC" w:rsidRPr="006050E7" w:rsidRDefault="00255FAC" w:rsidP="00255FAC">
      <w:pPr>
        <w:rPr>
          <w:rFonts w:ascii="Arial" w:eastAsia="Calibri" w:hAnsi="Arial" w:cs="Arial"/>
          <w:sz w:val="22"/>
          <w:szCs w:val="22"/>
          <w:lang w:val="en-CA"/>
        </w:rPr>
      </w:pPr>
    </w:p>
    <w:tbl>
      <w:tblPr>
        <w:tblStyle w:val="TableGrid1"/>
        <w:tblW w:w="0" w:type="auto"/>
        <w:tblLook w:val="04A0" w:firstRow="1" w:lastRow="0" w:firstColumn="1" w:lastColumn="0" w:noHBand="0" w:noVBand="1"/>
      </w:tblPr>
      <w:tblGrid>
        <w:gridCol w:w="9350"/>
      </w:tblGrid>
      <w:tr w:rsidR="00255FAC" w:rsidRPr="006050E7" w14:paraId="0DBB3EED" w14:textId="77777777" w:rsidTr="007B77FA">
        <w:tc>
          <w:tcPr>
            <w:tcW w:w="9350" w:type="dxa"/>
            <w:shd w:val="clear" w:color="auto" w:fill="603F99"/>
          </w:tcPr>
          <w:p w14:paraId="64CC53E4" w14:textId="7BE84A84" w:rsidR="00255FAC" w:rsidRPr="006050E7" w:rsidRDefault="00255FAC" w:rsidP="00255FAC">
            <w:pPr>
              <w:rPr>
                <w:rFonts w:ascii="Arial" w:eastAsia="Calibri" w:hAnsi="Arial" w:cs="Arial"/>
                <w:b/>
                <w:color w:val="FFFFFF"/>
                <w:sz w:val="22"/>
                <w:szCs w:val="22"/>
                <w:lang w:val="en-CA"/>
              </w:rPr>
            </w:pPr>
            <w:r w:rsidRPr="006050E7">
              <w:rPr>
                <w:rFonts w:ascii="Arial" w:eastAsia="Calibri" w:hAnsi="Arial" w:cs="Arial"/>
                <w:b/>
                <w:color w:val="FFFFFF"/>
                <w:sz w:val="22"/>
                <w:szCs w:val="22"/>
                <w:lang w:val="en-CA"/>
              </w:rPr>
              <w:t>Job Purpose</w:t>
            </w:r>
          </w:p>
        </w:tc>
      </w:tr>
    </w:tbl>
    <w:p w14:paraId="11BA8774" w14:textId="6C72670D" w:rsidR="006050E7" w:rsidRPr="006050E7" w:rsidRDefault="00695361" w:rsidP="00B259E0">
      <w:pPr>
        <w:pStyle w:val="Default"/>
        <w:rPr>
          <w:sz w:val="22"/>
          <w:szCs w:val="22"/>
        </w:rPr>
      </w:pPr>
      <w:r w:rsidRPr="00695361">
        <w:rPr>
          <w:rFonts w:eastAsia="Times New Roman"/>
          <w:bCs/>
          <w:color w:val="auto"/>
          <w:sz w:val="22"/>
          <w:szCs w:val="22"/>
        </w:rPr>
        <w:t>The Student Experience Coordinator, Resources &amp; Services (SECRC) reports to the Manager, Student Experience, and is a key member of the Student Experience Department. The SECRC is responsible for overseeing the day-to-day operations of the Resource Centre and supervising all Office Assistants and volunteers to ensure a high level of program and service delivery to students. The SECRC provides excellent customer service and is a key liaison for internal and external stakeholders. Furthermore, the SECRC is responsible for opening and closing the Resource Centre, ensuring safety protocols are followed, and cash management policies are obeyed. This position also supports other department programming, events, and initiatives.</w:t>
      </w:r>
      <w:r w:rsidR="00830183">
        <w:rPr>
          <w:sz w:val="22"/>
          <w:szCs w:val="22"/>
        </w:rPr>
        <w:br/>
      </w:r>
    </w:p>
    <w:tbl>
      <w:tblPr>
        <w:tblStyle w:val="TableGrid1"/>
        <w:tblW w:w="0" w:type="auto"/>
        <w:tblLook w:val="04A0" w:firstRow="1" w:lastRow="0" w:firstColumn="1" w:lastColumn="0" w:noHBand="0" w:noVBand="1"/>
      </w:tblPr>
      <w:tblGrid>
        <w:gridCol w:w="9350"/>
      </w:tblGrid>
      <w:tr w:rsidR="00255FAC" w:rsidRPr="006050E7" w14:paraId="1F0CF836" w14:textId="77777777" w:rsidTr="007B77FA">
        <w:tc>
          <w:tcPr>
            <w:tcW w:w="9350" w:type="dxa"/>
            <w:shd w:val="clear" w:color="auto" w:fill="603F99"/>
          </w:tcPr>
          <w:p w14:paraId="2680320E" w14:textId="77777777" w:rsidR="00255FAC" w:rsidRPr="006050E7" w:rsidRDefault="00255FAC" w:rsidP="00255FAC">
            <w:pPr>
              <w:rPr>
                <w:rFonts w:ascii="Arial" w:eastAsia="Calibri" w:hAnsi="Arial" w:cs="Arial"/>
                <w:b/>
                <w:color w:val="FFFFFF"/>
                <w:sz w:val="22"/>
                <w:szCs w:val="22"/>
                <w:lang w:val="en-CA"/>
              </w:rPr>
            </w:pPr>
            <w:bookmarkStart w:id="0" w:name="_Hlk71124234"/>
            <w:r w:rsidRPr="006050E7">
              <w:rPr>
                <w:rFonts w:ascii="Arial" w:eastAsia="Calibri" w:hAnsi="Arial" w:cs="Arial"/>
                <w:b/>
                <w:color w:val="FFFFFF"/>
                <w:sz w:val="22"/>
                <w:szCs w:val="22"/>
                <w:lang w:val="en-CA"/>
              </w:rPr>
              <w:t>Duties and Responsibilities</w:t>
            </w:r>
          </w:p>
        </w:tc>
      </w:tr>
      <w:bookmarkEnd w:id="0"/>
    </w:tbl>
    <w:p w14:paraId="4F9B0123" w14:textId="77777777" w:rsidR="008A5010" w:rsidRPr="006050E7" w:rsidRDefault="008A5010" w:rsidP="008A5010">
      <w:pPr>
        <w:rPr>
          <w:rFonts w:ascii="Arial" w:hAnsi="Arial" w:cs="Arial"/>
          <w:sz w:val="22"/>
          <w:szCs w:val="22"/>
        </w:rPr>
      </w:pPr>
    </w:p>
    <w:p w14:paraId="2A5AA08E" w14:textId="101712D1" w:rsidR="00AF1EF3" w:rsidRPr="007133B2" w:rsidRDefault="00946F2D" w:rsidP="007133B2">
      <w:pPr>
        <w:rPr>
          <w:rFonts w:ascii="Arial" w:hAnsi="Arial" w:cs="Arial"/>
          <w:b/>
          <w:sz w:val="22"/>
          <w:szCs w:val="22"/>
        </w:rPr>
      </w:pPr>
      <w:r>
        <w:rPr>
          <w:rFonts w:ascii="Arial" w:hAnsi="Arial" w:cs="Arial"/>
          <w:b/>
          <w:sz w:val="22"/>
          <w:szCs w:val="22"/>
        </w:rPr>
        <w:t>Leadership</w:t>
      </w:r>
      <w:r w:rsidR="00AF1EF3" w:rsidRPr="007133B2">
        <w:rPr>
          <w:rFonts w:ascii="Arial" w:hAnsi="Arial" w:cs="Arial"/>
          <w:bCs/>
          <w:sz w:val="22"/>
          <w:szCs w:val="22"/>
        </w:rPr>
        <w:t xml:space="preserve"> </w:t>
      </w:r>
    </w:p>
    <w:p w14:paraId="0C63D5CE" w14:textId="058707EF" w:rsidR="00AF1EF3" w:rsidRDefault="00AC01F9" w:rsidP="00AF1EF3">
      <w:pPr>
        <w:pStyle w:val="ListParagraph"/>
        <w:numPr>
          <w:ilvl w:val="0"/>
          <w:numId w:val="36"/>
        </w:numPr>
        <w:rPr>
          <w:rFonts w:ascii="Arial" w:hAnsi="Arial" w:cs="Arial"/>
          <w:bCs/>
          <w:sz w:val="22"/>
          <w:szCs w:val="22"/>
        </w:rPr>
      </w:pPr>
      <w:r>
        <w:rPr>
          <w:rFonts w:ascii="Arial" w:hAnsi="Arial" w:cs="Arial"/>
          <w:bCs/>
          <w:sz w:val="22"/>
          <w:szCs w:val="22"/>
        </w:rPr>
        <w:t>Assists with recruitment</w:t>
      </w:r>
      <w:r w:rsidR="00CE4915">
        <w:rPr>
          <w:rFonts w:ascii="Arial" w:hAnsi="Arial" w:cs="Arial"/>
          <w:bCs/>
          <w:sz w:val="22"/>
          <w:szCs w:val="22"/>
        </w:rPr>
        <w:t xml:space="preserve"> </w:t>
      </w:r>
      <w:r w:rsidR="00713D73">
        <w:rPr>
          <w:rFonts w:ascii="Arial" w:hAnsi="Arial" w:cs="Arial"/>
          <w:bCs/>
          <w:sz w:val="22"/>
          <w:szCs w:val="22"/>
        </w:rPr>
        <w:t>and schedules</w:t>
      </w:r>
      <w:r w:rsidR="00AF1EF3">
        <w:rPr>
          <w:rFonts w:ascii="Arial" w:hAnsi="Arial" w:cs="Arial"/>
          <w:bCs/>
          <w:sz w:val="22"/>
          <w:szCs w:val="22"/>
        </w:rPr>
        <w:t xml:space="preserve"> part-time staff</w:t>
      </w:r>
      <w:r>
        <w:rPr>
          <w:rFonts w:ascii="Arial" w:hAnsi="Arial" w:cs="Arial"/>
          <w:bCs/>
          <w:sz w:val="22"/>
          <w:szCs w:val="22"/>
        </w:rPr>
        <w:t xml:space="preserve"> (Office Assistants)</w:t>
      </w:r>
      <w:r w:rsidR="00AF1EF3">
        <w:rPr>
          <w:rFonts w:ascii="Arial" w:hAnsi="Arial" w:cs="Arial"/>
          <w:bCs/>
          <w:sz w:val="22"/>
          <w:szCs w:val="22"/>
        </w:rPr>
        <w:t xml:space="preserve"> to successfully support the</w:t>
      </w:r>
      <w:r w:rsidR="00713D73">
        <w:rPr>
          <w:rFonts w:ascii="Arial" w:hAnsi="Arial" w:cs="Arial"/>
          <w:bCs/>
          <w:sz w:val="22"/>
          <w:szCs w:val="22"/>
        </w:rPr>
        <w:t xml:space="preserve"> Resource </w:t>
      </w:r>
      <w:proofErr w:type="gramStart"/>
      <w:r w:rsidR="00713D73">
        <w:rPr>
          <w:rFonts w:ascii="Arial" w:hAnsi="Arial" w:cs="Arial"/>
          <w:bCs/>
          <w:sz w:val="22"/>
          <w:szCs w:val="22"/>
        </w:rPr>
        <w:t>Centre;</w:t>
      </w:r>
      <w:proofErr w:type="gramEnd"/>
    </w:p>
    <w:p w14:paraId="6CB6C46D" w14:textId="006194EE" w:rsidR="007133B2" w:rsidRPr="007133B2" w:rsidRDefault="007133B2" w:rsidP="007133B2">
      <w:pPr>
        <w:pStyle w:val="ListParagraph"/>
        <w:numPr>
          <w:ilvl w:val="0"/>
          <w:numId w:val="36"/>
        </w:numPr>
        <w:rPr>
          <w:rFonts w:ascii="Arial" w:hAnsi="Arial" w:cs="Arial"/>
          <w:b/>
          <w:sz w:val="22"/>
          <w:szCs w:val="22"/>
        </w:rPr>
      </w:pPr>
      <w:r>
        <w:rPr>
          <w:rFonts w:ascii="Arial" w:hAnsi="Arial" w:cs="Arial"/>
          <w:bCs/>
          <w:sz w:val="22"/>
          <w:szCs w:val="22"/>
        </w:rPr>
        <w:t xml:space="preserve">Oversees the training and day-to-day tasks of </w:t>
      </w:r>
      <w:r w:rsidR="009B4FB3">
        <w:rPr>
          <w:rFonts w:ascii="Arial" w:hAnsi="Arial" w:cs="Arial"/>
          <w:bCs/>
          <w:sz w:val="22"/>
          <w:szCs w:val="22"/>
        </w:rPr>
        <w:t>part-time staff</w:t>
      </w:r>
      <w:r w:rsidR="000C5D95">
        <w:rPr>
          <w:rFonts w:ascii="Arial" w:hAnsi="Arial" w:cs="Arial"/>
          <w:bCs/>
          <w:sz w:val="22"/>
          <w:szCs w:val="22"/>
        </w:rPr>
        <w:t xml:space="preserve">, volunteers </w:t>
      </w:r>
      <w:proofErr w:type="gramStart"/>
      <w:r w:rsidR="000C5D95">
        <w:rPr>
          <w:rFonts w:ascii="Arial" w:hAnsi="Arial" w:cs="Arial"/>
          <w:bCs/>
          <w:sz w:val="22"/>
          <w:szCs w:val="22"/>
        </w:rPr>
        <w:t xml:space="preserve">and </w:t>
      </w:r>
      <w:r>
        <w:rPr>
          <w:rFonts w:ascii="Arial" w:hAnsi="Arial" w:cs="Arial"/>
          <w:bCs/>
          <w:sz w:val="22"/>
          <w:szCs w:val="22"/>
        </w:rPr>
        <w:t xml:space="preserve"> practicum</w:t>
      </w:r>
      <w:proofErr w:type="gramEnd"/>
      <w:r>
        <w:rPr>
          <w:rFonts w:ascii="Arial" w:hAnsi="Arial" w:cs="Arial"/>
          <w:bCs/>
          <w:sz w:val="22"/>
          <w:szCs w:val="22"/>
        </w:rPr>
        <w:t xml:space="preserve"> students working in the Resource Centre</w:t>
      </w:r>
      <w:r w:rsidR="00E66D85">
        <w:rPr>
          <w:rFonts w:ascii="Arial" w:hAnsi="Arial" w:cs="Arial"/>
          <w:bCs/>
          <w:sz w:val="22"/>
          <w:szCs w:val="22"/>
        </w:rPr>
        <w:t>;</w:t>
      </w:r>
    </w:p>
    <w:p w14:paraId="2DEE39C9" w14:textId="42BFBC45" w:rsidR="001278D9" w:rsidRPr="00BA16F6" w:rsidRDefault="00AF1EF3" w:rsidP="00BA16F6">
      <w:pPr>
        <w:pStyle w:val="ListParagraph"/>
        <w:numPr>
          <w:ilvl w:val="0"/>
          <w:numId w:val="36"/>
        </w:numPr>
        <w:rPr>
          <w:rFonts w:ascii="Arial" w:hAnsi="Arial" w:cs="Arial"/>
          <w:bCs/>
          <w:sz w:val="22"/>
          <w:szCs w:val="22"/>
        </w:rPr>
      </w:pPr>
      <w:r w:rsidRPr="007C0FF6">
        <w:rPr>
          <w:rFonts w:ascii="Arial" w:hAnsi="Arial" w:cs="Arial"/>
          <w:bCs/>
          <w:sz w:val="22"/>
          <w:szCs w:val="22"/>
        </w:rPr>
        <w:t>Act</w:t>
      </w:r>
      <w:r w:rsidR="00E66D85">
        <w:rPr>
          <w:rFonts w:ascii="Arial" w:hAnsi="Arial" w:cs="Arial"/>
          <w:bCs/>
          <w:sz w:val="22"/>
          <w:szCs w:val="22"/>
        </w:rPr>
        <w:t>s</w:t>
      </w:r>
      <w:r w:rsidRPr="007C0FF6">
        <w:rPr>
          <w:rFonts w:ascii="Arial" w:hAnsi="Arial" w:cs="Arial"/>
          <w:bCs/>
          <w:sz w:val="22"/>
          <w:szCs w:val="22"/>
        </w:rPr>
        <w:t xml:space="preserve"> as a contact person </w:t>
      </w:r>
      <w:r w:rsidR="00AC01F9">
        <w:rPr>
          <w:rFonts w:ascii="Arial" w:hAnsi="Arial" w:cs="Arial"/>
          <w:bCs/>
          <w:sz w:val="22"/>
          <w:szCs w:val="22"/>
        </w:rPr>
        <w:t>for</w:t>
      </w:r>
      <w:r w:rsidR="001278D9">
        <w:rPr>
          <w:rFonts w:ascii="Arial" w:hAnsi="Arial" w:cs="Arial"/>
          <w:bCs/>
          <w:sz w:val="22"/>
          <w:szCs w:val="22"/>
        </w:rPr>
        <w:t xml:space="preserve"> both internal and external stakeholders</w:t>
      </w:r>
      <w:r w:rsidR="00E66D85">
        <w:rPr>
          <w:rFonts w:ascii="Arial" w:hAnsi="Arial" w:cs="Arial"/>
          <w:bCs/>
          <w:sz w:val="22"/>
          <w:szCs w:val="22"/>
        </w:rPr>
        <w:t>.</w:t>
      </w:r>
    </w:p>
    <w:p w14:paraId="04933DD2" w14:textId="43B3BC16" w:rsidR="00861290" w:rsidRDefault="00861290" w:rsidP="00861290">
      <w:pPr>
        <w:rPr>
          <w:rFonts w:ascii="Arial" w:hAnsi="Arial" w:cs="Arial"/>
          <w:b/>
          <w:sz w:val="22"/>
          <w:szCs w:val="22"/>
        </w:rPr>
      </w:pPr>
    </w:p>
    <w:p w14:paraId="4334B539" w14:textId="77777777" w:rsidR="00861290" w:rsidRPr="007C0FF6" w:rsidRDefault="00861290" w:rsidP="00861290">
      <w:pPr>
        <w:rPr>
          <w:rFonts w:ascii="Arial" w:hAnsi="Arial" w:cs="Arial"/>
          <w:b/>
          <w:sz w:val="22"/>
          <w:szCs w:val="22"/>
        </w:rPr>
      </w:pPr>
      <w:r w:rsidRPr="007C0FF6">
        <w:rPr>
          <w:rFonts w:ascii="Arial" w:hAnsi="Arial" w:cs="Arial"/>
          <w:b/>
          <w:sz w:val="22"/>
          <w:szCs w:val="22"/>
        </w:rPr>
        <w:t xml:space="preserve">Volunteer Administration </w:t>
      </w:r>
    </w:p>
    <w:p w14:paraId="165B4B7A" w14:textId="77777777" w:rsidR="000C5D95" w:rsidRDefault="00861290" w:rsidP="00861290">
      <w:pPr>
        <w:pStyle w:val="ListParagraph"/>
        <w:numPr>
          <w:ilvl w:val="0"/>
          <w:numId w:val="37"/>
        </w:numPr>
        <w:rPr>
          <w:rFonts w:ascii="Arial" w:hAnsi="Arial" w:cs="Arial"/>
          <w:bCs/>
          <w:sz w:val="22"/>
          <w:szCs w:val="22"/>
        </w:rPr>
      </w:pPr>
      <w:r w:rsidRPr="007C0FF6">
        <w:rPr>
          <w:rFonts w:ascii="Arial" w:hAnsi="Arial" w:cs="Arial"/>
          <w:bCs/>
          <w:sz w:val="22"/>
          <w:szCs w:val="22"/>
        </w:rPr>
        <w:t xml:space="preserve">Develops and maintains partnerships with stakeholders and various community partners to build a vibrant volunteer </w:t>
      </w:r>
      <w:proofErr w:type="gramStart"/>
      <w:r w:rsidRPr="007C0FF6">
        <w:rPr>
          <w:rFonts w:ascii="Arial" w:hAnsi="Arial" w:cs="Arial"/>
          <w:bCs/>
          <w:sz w:val="22"/>
          <w:szCs w:val="22"/>
        </w:rPr>
        <w:t>program;</w:t>
      </w:r>
      <w:proofErr w:type="gramEnd"/>
    </w:p>
    <w:p w14:paraId="58192E76" w14:textId="6A4F9E6E" w:rsidR="00861290" w:rsidRPr="007C0FF6" w:rsidRDefault="000C5D95" w:rsidP="00861290">
      <w:pPr>
        <w:pStyle w:val="ListParagraph"/>
        <w:numPr>
          <w:ilvl w:val="0"/>
          <w:numId w:val="37"/>
        </w:numPr>
        <w:rPr>
          <w:rFonts w:ascii="Arial" w:hAnsi="Arial" w:cs="Arial"/>
          <w:bCs/>
          <w:sz w:val="22"/>
          <w:szCs w:val="22"/>
        </w:rPr>
      </w:pPr>
      <w:r>
        <w:rPr>
          <w:rFonts w:ascii="Arial" w:hAnsi="Arial" w:cs="Arial"/>
          <w:bCs/>
          <w:sz w:val="22"/>
          <w:szCs w:val="22"/>
        </w:rPr>
        <w:t>Oversees</w:t>
      </w:r>
      <w:r w:rsidR="00861290" w:rsidRPr="007C0FF6">
        <w:rPr>
          <w:rFonts w:ascii="Arial" w:hAnsi="Arial" w:cs="Arial"/>
          <w:bCs/>
          <w:sz w:val="22"/>
          <w:szCs w:val="22"/>
        </w:rPr>
        <w:t xml:space="preserve"> role-specific orientation and training to ensure the volunteer’s experience is meaningful while also supporting the </w:t>
      </w:r>
      <w:r w:rsidR="00861290" w:rsidRPr="007C0FF6">
        <w:rPr>
          <w:rFonts w:ascii="Arial" w:hAnsi="Arial" w:cs="Arial"/>
          <w:bCs/>
          <w:i/>
          <w:iCs/>
          <w:sz w:val="22"/>
          <w:szCs w:val="22"/>
        </w:rPr>
        <w:t>Ends</w:t>
      </w:r>
      <w:r w:rsidR="00861290" w:rsidRPr="007C0FF6">
        <w:rPr>
          <w:rFonts w:ascii="Arial" w:hAnsi="Arial" w:cs="Arial"/>
          <w:bCs/>
          <w:sz w:val="22"/>
          <w:szCs w:val="22"/>
        </w:rPr>
        <w:t>.</w:t>
      </w:r>
    </w:p>
    <w:p w14:paraId="147A9CCA" w14:textId="77777777" w:rsidR="00861290" w:rsidRPr="007C0FF6" w:rsidRDefault="00861290" w:rsidP="00861290">
      <w:pPr>
        <w:pStyle w:val="ListParagraph"/>
        <w:numPr>
          <w:ilvl w:val="0"/>
          <w:numId w:val="37"/>
        </w:numPr>
        <w:rPr>
          <w:rFonts w:ascii="Arial" w:hAnsi="Arial" w:cs="Arial"/>
          <w:bCs/>
          <w:sz w:val="22"/>
          <w:szCs w:val="22"/>
        </w:rPr>
      </w:pPr>
      <w:r w:rsidRPr="007C0FF6">
        <w:rPr>
          <w:rFonts w:ascii="Arial" w:hAnsi="Arial" w:cs="Arial"/>
          <w:bCs/>
          <w:sz w:val="22"/>
          <w:szCs w:val="22"/>
        </w:rPr>
        <w:t xml:space="preserve">Enhance and develop volunteer recruitment, engagement and retention </w:t>
      </w:r>
      <w:proofErr w:type="gramStart"/>
      <w:r w:rsidRPr="007C0FF6">
        <w:rPr>
          <w:rFonts w:ascii="Arial" w:hAnsi="Arial" w:cs="Arial"/>
          <w:bCs/>
          <w:sz w:val="22"/>
          <w:szCs w:val="22"/>
        </w:rPr>
        <w:t>strategies;</w:t>
      </w:r>
      <w:proofErr w:type="gramEnd"/>
    </w:p>
    <w:p w14:paraId="3EDD9F77" w14:textId="77777777" w:rsidR="00861290" w:rsidRPr="007C0FF6" w:rsidRDefault="00861290" w:rsidP="00861290">
      <w:pPr>
        <w:pStyle w:val="ListParagraph"/>
        <w:numPr>
          <w:ilvl w:val="0"/>
          <w:numId w:val="36"/>
        </w:numPr>
        <w:rPr>
          <w:rFonts w:ascii="Arial" w:hAnsi="Arial" w:cs="Arial"/>
          <w:bCs/>
          <w:sz w:val="22"/>
          <w:szCs w:val="22"/>
        </w:rPr>
      </w:pPr>
      <w:r w:rsidRPr="007C0FF6">
        <w:rPr>
          <w:rFonts w:ascii="Arial" w:hAnsi="Arial" w:cs="Arial"/>
          <w:bCs/>
          <w:sz w:val="22"/>
          <w:szCs w:val="22"/>
        </w:rPr>
        <w:t xml:space="preserve">Plans and executes recognition and appreciation of </w:t>
      </w:r>
      <w:proofErr w:type="gramStart"/>
      <w:r w:rsidRPr="007C0FF6">
        <w:rPr>
          <w:rFonts w:ascii="Arial" w:hAnsi="Arial" w:cs="Arial"/>
          <w:bCs/>
          <w:sz w:val="22"/>
          <w:szCs w:val="22"/>
        </w:rPr>
        <w:t>volunteers;</w:t>
      </w:r>
      <w:proofErr w:type="gramEnd"/>
    </w:p>
    <w:p w14:paraId="573B66E7" w14:textId="77777777" w:rsidR="00861290" w:rsidRPr="007C0FF6" w:rsidRDefault="00861290" w:rsidP="00861290">
      <w:pPr>
        <w:pStyle w:val="ListParagraph"/>
        <w:numPr>
          <w:ilvl w:val="0"/>
          <w:numId w:val="36"/>
        </w:numPr>
        <w:rPr>
          <w:rFonts w:ascii="Arial" w:hAnsi="Arial" w:cs="Arial"/>
          <w:bCs/>
          <w:sz w:val="22"/>
          <w:szCs w:val="22"/>
        </w:rPr>
      </w:pPr>
      <w:r w:rsidRPr="007C0FF6">
        <w:rPr>
          <w:rFonts w:ascii="Arial" w:hAnsi="Arial" w:cs="Arial"/>
          <w:bCs/>
          <w:sz w:val="22"/>
          <w:szCs w:val="22"/>
        </w:rPr>
        <w:t>Maintains volunteer records and creates statistical reports and volunteer program metrics.</w:t>
      </w:r>
    </w:p>
    <w:p w14:paraId="614374E7" w14:textId="77777777" w:rsidR="00861290" w:rsidRPr="00861290" w:rsidRDefault="00861290" w:rsidP="00861290">
      <w:pPr>
        <w:rPr>
          <w:rFonts w:ascii="Arial" w:hAnsi="Arial" w:cs="Arial"/>
          <w:b/>
          <w:sz w:val="22"/>
          <w:szCs w:val="22"/>
        </w:rPr>
      </w:pPr>
    </w:p>
    <w:p w14:paraId="1F414D26" w14:textId="6A8DF00A" w:rsidR="00A42A02" w:rsidRPr="005A498D" w:rsidRDefault="00A42A02" w:rsidP="00A42A02">
      <w:pPr>
        <w:rPr>
          <w:rFonts w:ascii="Arial" w:hAnsi="Arial" w:cs="Arial"/>
          <w:b/>
          <w:sz w:val="22"/>
          <w:szCs w:val="22"/>
        </w:rPr>
      </w:pPr>
      <w:r w:rsidRPr="005A498D">
        <w:rPr>
          <w:rFonts w:ascii="Arial" w:hAnsi="Arial" w:cs="Arial"/>
          <w:b/>
          <w:sz w:val="22"/>
          <w:szCs w:val="22"/>
        </w:rPr>
        <w:t>Communication</w:t>
      </w:r>
    </w:p>
    <w:p w14:paraId="27398000" w14:textId="77777777" w:rsidR="00A42A02" w:rsidRPr="005A498D" w:rsidRDefault="00A42A02" w:rsidP="00A42A02">
      <w:pPr>
        <w:pStyle w:val="ListParagraph"/>
        <w:widowControl w:val="0"/>
        <w:numPr>
          <w:ilvl w:val="0"/>
          <w:numId w:val="35"/>
        </w:numPr>
        <w:rPr>
          <w:rFonts w:ascii="Arial" w:hAnsi="Arial" w:cs="Arial"/>
          <w:sz w:val="22"/>
          <w:szCs w:val="22"/>
        </w:rPr>
      </w:pPr>
      <w:r>
        <w:rPr>
          <w:rFonts w:ascii="Arial" w:hAnsi="Arial" w:cs="Arial"/>
          <w:sz w:val="22"/>
          <w:szCs w:val="22"/>
        </w:rPr>
        <w:t>P</w:t>
      </w:r>
      <w:r w:rsidRPr="005A498D">
        <w:rPr>
          <w:rFonts w:ascii="Arial" w:hAnsi="Arial" w:cs="Arial"/>
          <w:sz w:val="22"/>
          <w:szCs w:val="22"/>
        </w:rPr>
        <w:t>rovide</w:t>
      </w:r>
      <w:r>
        <w:rPr>
          <w:rFonts w:ascii="Arial" w:hAnsi="Arial" w:cs="Arial"/>
          <w:sz w:val="22"/>
          <w:szCs w:val="22"/>
        </w:rPr>
        <w:t>s</w:t>
      </w:r>
      <w:r w:rsidRPr="005A498D">
        <w:rPr>
          <w:rFonts w:ascii="Arial" w:hAnsi="Arial" w:cs="Arial"/>
          <w:sz w:val="22"/>
          <w:szCs w:val="22"/>
        </w:rPr>
        <w:t xml:space="preserve"> professional</w:t>
      </w:r>
      <w:r>
        <w:rPr>
          <w:rFonts w:ascii="Arial" w:hAnsi="Arial" w:cs="Arial"/>
          <w:sz w:val="22"/>
          <w:szCs w:val="22"/>
        </w:rPr>
        <w:t xml:space="preserve"> and student-centric</w:t>
      </w:r>
      <w:r w:rsidRPr="005A498D">
        <w:rPr>
          <w:rFonts w:ascii="Arial" w:hAnsi="Arial" w:cs="Arial"/>
          <w:sz w:val="22"/>
          <w:szCs w:val="22"/>
        </w:rPr>
        <w:t xml:space="preserve"> customer service to </w:t>
      </w:r>
      <w:r>
        <w:rPr>
          <w:rFonts w:ascii="Arial" w:hAnsi="Arial" w:cs="Arial"/>
          <w:sz w:val="22"/>
          <w:szCs w:val="22"/>
        </w:rPr>
        <w:t>all</w:t>
      </w:r>
      <w:r w:rsidRPr="005A498D">
        <w:rPr>
          <w:rFonts w:ascii="Arial" w:hAnsi="Arial" w:cs="Arial"/>
          <w:sz w:val="22"/>
          <w:szCs w:val="22"/>
        </w:rPr>
        <w:t xml:space="preserve"> visitors </w:t>
      </w:r>
      <w:r>
        <w:rPr>
          <w:rFonts w:ascii="Arial" w:hAnsi="Arial" w:cs="Arial"/>
          <w:sz w:val="22"/>
          <w:szCs w:val="22"/>
        </w:rPr>
        <w:t>of</w:t>
      </w:r>
      <w:r w:rsidRPr="005A498D">
        <w:rPr>
          <w:rFonts w:ascii="Arial" w:hAnsi="Arial" w:cs="Arial"/>
          <w:sz w:val="22"/>
          <w:szCs w:val="22"/>
        </w:rPr>
        <w:t xml:space="preserve"> the Saitsa Resource Centre; answering general inquiries, or </w:t>
      </w:r>
      <w:r>
        <w:rPr>
          <w:rFonts w:ascii="Arial" w:hAnsi="Arial" w:cs="Arial"/>
          <w:sz w:val="22"/>
          <w:szCs w:val="22"/>
        </w:rPr>
        <w:t xml:space="preserve">providing general information on </w:t>
      </w:r>
      <w:r w:rsidRPr="005A498D">
        <w:rPr>
          <w:rFonts w:ascii="Arial" w:hAnsi="Arial" w:cs="Arial"/>
          <w:sz w:val="22"/>
          <w:szCs w:val="22"/>
        </w:rPr>
        <w:t xml:space="preserve">the programs and services </w:t>
      </w:r>
      <w:r>
        <w:rPr>
          <w:rFonts w:ascii="Arial" w:hAnsi="Arial" w:cs="Arial"/>
          <w:sz w:val="22"/>
          <w:szCs w:val="22"/>
        </w:rPr>
        <w:t xml:space="preserve">offered through Saitsa and </w:t>
      </w:r>
      <w:proofErr w:type="gramStart"/>
      <w:r>
        <w:rPr>
          <w:rFonts w:ascii="Arial" w:hAnsi="Arial" w:cs="Arial"/>
          <w:sz w:val="22"/>
          <w:szCs w:val="22"/>
        </w:rPr>
        <w:t>SAIT;</w:t>
      </w:r>
      <w:proofErr w:type="gramEnd"/>
    </w:p>
    <w:p w14:paraId="63F047A1" w14:textId="717A220D" w:rsidR="00A42A02" w:rsidRPr="005A498D" w:rsidRDefault="00A42A02" w:rsidP="00A42A02">
      <w:pPr>
        <w:pStyle w:val="ListParagraph"/>
        <w:widowControl w:val="0"/>
        <w:numPr>
          <w:ilvl w:val="0"/>
          <w:numId w:val="35"/>
        </w:numPr>
        <w:rPr>
          <w:rFonts w:ascii="Arial" w:hAnsi="Arial" w:cs="Arial"/>
          <w:sz w:val="22"/>
          <w:szCs w:val="22"/>
        </w:rPr>
      </w:pPr>
      <w:r>
        <w:rPr>
          <w:rFonts w:ascii="Arial" w:hAnsi="Arial" w:cs="Arial"/>
          <w:sz w:val="22"/>
          <w:szCs w:val="22"/>
        </w:rPr>
        <w:lastRenderedPageBreak/>
        <w:t xml:space="preserve">Communicates professionally via </w:t>
      </w:r>
      <w:r w:rsidR="000C5D95">
        <w:rPr>
          <w:rFonts w:ascii="Arial" w:hAnsi="Arial" w:cs="Arial"/>
          <w:sz w:val="22"/>
          <w:szCs w:val="22"/>
        </w:rPr>
        <w:t xml:space="preserve">in-person, </w:t>
      </w:r>
      <w:r>
        <w:rPr>
          <w:rFonts w:ascii="Arial" w:hAnsi="Arial" w:cs="Arial"/>
          <w:sz w:val="22"/>
          <w:szCs w:val="22"/>
        </w:rPr>
        <w:t>email, phone</w:t>
      </w:r>
      <w:r w:rsidR="000C5D95">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 xml:space="preserve">and </w:t>
      </w:r>
      <w:r w:rsidR="000C5D95">
        <w:rPr>
          <w:rFonts w:ascii="Arial" w:hAnsi="Arial" w:cs="Arial"/>
          <w:sz w:val="22"/>
          <w:szCs w:val="22"/>
        </w:rPr>
        <w:t xml:space="preserve"> online</w:t>
      </w:r>
      <w:proofErr w:type="gramEnd"/>
      <w:r w:rsidR="000C5D95">
        <w:rPr>
          <w:rFonts w:ascii="Arial" w:hAnsi="Arial" w:cs="Arial"/>
          <w:sz w:val="22"/>
          <w:szCs w:val="22"/>
        </w:rPr>
        <w:t xml:space="preserve"> platforms</w:t>
      </w:r>
      <w:r>
        <w:rPr>
          <w:rFonts w:ascii="Arial" w:hAnsi="Arial" w:cs="Arial"/>
          <w:sz w:val="22"/>
          <w:szCs w:val="22"/>
        </w:rPr>
        <w:t>;</w:t>
      </w:r>
    </w:p>
    <w:p w14:paraId="13F8DE35" w14:textId="77777777" w:rsidR="00A42A02" w:rsidRPr="005A498D" w:rsidRDefault="00A42A02" w:rsidP="00A42A02">
      <w:pPr>
        <w:pStyle w:val="ListParagraph"/>
        <w:widowControl w:val="0"/>
        <w:numPr>
          <w:ilvl w:val="0"/>
          <w:numId w:val="35"/>
        </w:numPr>
        <w:rPr>
          <w:rFonts w:ascii="Arial" w:hAnsi="Arial" w:cs="Arial"/>
          <w:sz w:val="22"/>
          <w:szCs w:val="22"/>
        </w:rPr>
      </w:pPr>
      <w:r>
        <w:rPr>
          <w:rFonts w:ascii="Arial" w:hAnsi="Arial" w:cs="Arial"/>
          <w:sz w:val="22"/>
          <w:szCs w:val="22"/>
        </w:rPr>
        <w:t>Anticipates needs of customers and works to understand their situation to provide the most accurate information possible.</w:t>
      </w:r>
    </w:p>
    <w:p w14:paraId="4D714E40" w14:textId="77777777" w:rsidR="00A42A02" w:rsidRPr="005A498D" w:rsidRDefault="00A42A02" w:rsidP="00A42A02">
      <w:pPr>
        <w:widowControl w:val="0"/>
        <w:rPr>
          <w:rFonts w:ascii="Arial" w:hAnsi="Arial" w:cs="Arial"/>
          <w:sz w:val="22"/>
          <w:szCs w:val="22"/>
        </w:rPr>
      </w:pPr>
    </w:p>
    <w:p w14:paraId="0ED3D388" w14:textId="77777777" w:rsidR="00A42A02" w:rsidRPr="005A498D" w:rsidRDefault="00A42A02" w:rsidP="00A42A02">
      <w:pPr>
        <w:widowControl w:val="0"/>
        <w:rPr>
          <w:rFonts w:ascii="Arial" w:hAnsi="Arial" w:cs="Arial"/>
          <w:b/>
          <w:sz w:val="22"/>
          <w:szCs w:val="22"/>
        </w:rPr>
      </w:pPr>
      <w:r w:rsidRPr="005A498D">
        <w:rPr>
          <w:rFonts w:ascii="Arial" w:hAnsi="Arial" w:cs="Arial"/>
          <w:b/>
          <w:sz w:val="22"/>
          <w:szCs w:val="22"/>
        </w:rPr>
        <w:t xml:space="preserve">Administrative </w:t>
      </w:r>
    </w:p>
    <w:p w14:paraId="027E70E9" w14:textId="62D24F3E" w:rsidR="009B4FB3" w:rsidRDefault="009B4FB3" w:rsidP="00A42A02">
      <w:pPr>
        <w:pStyle w:val="ListParagraph"/>
        <w:widowControl w:val="0"/>
        <w:numPr>
          <w:ilvl w:val="0"/>
          <w:numId w:val="35"/>
        </w:numPr>
        <w:rPr>
          <w:rFonts w:ascii="Arial" w:hAnsi="Arial" w:cs="Arial"/>
          <w:bCs/>
          <w:sz w:val="22"/>
          <w:szCs w:val="22"/>
        </w:rPr>
      </w:pPr>
      <w:r>
        <w:rPr>
          <w:rFonts w:ascii="Arial" w:hAnsi="Arial" w:cs="Arial"/>
          <w:bCs/>
          <w:sz w:val="22"/>
          <w:szCs w:val="22"/>
        </w:rPr>
        <w:t xml:space="preserve">Ensures the Resource Centre and related spaces </w:t>
      </w:r>
      <w:proofErr w:type="gramStart"/>
      <w:r>
        <w:rPr>
          <w:rFonts w:ascii="Arial" w:hAnsi="Arial" w:cs="Arial"/>
          <w:bCs/>
          <w:sz w:val="22"/>
          <w:szCs w:val="22"/>
        </w:rPr>
        <w:t>are presentable at all times</w:t>
      </w:r>
      <w:proofErr w:type="gramEnd"/>
      <w:r>
        <w:rPr>
          <w:rFonts w:ascii="Arial" w:hAnsi="Arial" w:cs="Arial"/>
          <w:bCs/>
          <w:sz w:val="22"/>
          <w:szCs w:val="22"/>
        </w:rPr>
        <w:t xml:space="preserve"> (cleanliness/replenish display materials etc.)</w:t>
      </w:r>
    </w:p>
    <w:p w14:paraId="141A939E" w14:textId="20CFC202" w:rsidR="0096426F" w:rsidRDefault="0096426F" w:rsidP="00A42A02">
      <w:pPr>
        <w:pStyle w:val="ListParagraph"/>
        <w:widowControl w:val="0"/>
        <w:numPr>
          <w:ilvl w:val="0"/>
          <w:numId w:val="35"/>
        </w:numPr>
        <w:rPr>
          <w:rFonts w:ascii="Arial" w:hAnsi="Arial" w:cs="Arial"/>
          <w:bCs/>
          <w:sz w:val="22"/>
          <w:szCs w:val="22"/>
        </w:rPr>
      </w:pPr>
      <w:r>
        <w:rPr>
          <w:rFonts w:ascii="Arial" w:hAnsi="Arial" w:cs="Arial"/>
          <w:bCs/>
          <w:sz w:val="22"/>
          <w:szCs w:val="22"/>
        </w:rPr>
        <w:t xml:space="preserve">Supports the </w:t>
      </w:r>
      <w:r w:rsidR="00695361">
        <w:rPr>
          <w:rFonts w:ascii="Arial" w:hAnsi="Arial" w:cs="Arial"/>
          <w:bCs/>
          <w:sz w:val="22"/>
          <w:szCs w:val="22"/>
        </w:rPr>
        <w:t xml:space="preserve">Assistant </w:t>
      </w:r>
      <w:r>
        <w:rPr>
          <w:rFonts w:ascii="Arial" w:hAnsi="Arial" w:cs="Arial"/>
          <w:bCs/>
          <w:sz w:val="22"/>
          <w:szCs w:val="22"/>
        </w:rPr>
        <w:t>Manager of Student Experience with general accounting practices (receipt submission, etc.</w:t>
      </w:r>
      <w:proofErr w:type="gramStart"/>
      <w:r>
        <w:rPr>
          <w:rFonts w:ascii="Arial" w:hAnsi="Arial" w:cs="Arial"/>
          <w:bCs/>
          <w:sz w:val="22"/>
          <w:szCs w:val="22"/>
        </w:rPr>
        <w:t>);</w:t>
      </w:r>
      <w:proofErr w:type="gramEnd"/>
    </w:p>
    <w:p w14:paraId="52E982C8" w14:textId="423ADCF5" w:rsidR="00A42A02" w:rsidRPr="00C423B1" w:rsidRDefault="00695361" w:rsidP="00A42A02">
      <w:pPr>
        <w:pStyle w:val="ListParagraph"/>
        <w:widowControl w:val="0"/>
        <w:numPr>
          <w:ilvl w:val="0"/>
          <w:numId w:val="35"/>
        </w:numPr>
        <w:rPr>
          <w:rFonts w:ascii="Arial" w:hAnsi="Arial" w:cs="Arial"/>
          <w:bCs/>
          <w:sz w:val="22"/>
          <w:szCs w:val="22"/>
        </w:rPr>
      </w:pPr>
      <w:r>
        <w:rPr>
          <w:rFonts w:ascii="Arial" w:hAnsi="Arial" w:cs="Arial"/>
          <w:bCs/>
          <w:sz w:val="22"/>
          <w:szCs w:val="22"/>
        </w:rPr>
        <w:t>Oversees</w:t>
      </w:r>
      <w:r w:rsidR="009B4FB3">
        <w:rPr>
          <w:rFonts w:ascii="Arial" w:hAnsi="Arial" w:cs="Arial"/>
          <w:bCs/>
          <w:sz w:val="22"/>
          <w:szCs w:val="22"/>
        </w:rPr>
        <w:t xml:space="preserve"> the monitoring and administrative tasks of </w:t>
      </w:r>
      <w:r w:rsidR="00A42A02" w:rsidRPr="00C423B1">
        <w:rPr>
          <w:rFonts w:ascii="Arial" w:hAnsi="Arial" w:cs="Arial"/>
          <w:bCs/>
          <w:sz w:val="22"/>
          <w:szCs w:val="22"/>
        </w:rPr>
        <w:t>the organization’s Locker System</w:t>
      </w:r>
      <w:r w:rsidR="00A42A02">
        <w:rPr>
          <w:rFonts w:ascii="Arial" w:hAnsi="Arial" w:cs="Arial"/>
          <w:bCs/>
          <w:sz w:val="22"/>
          <w:szCs w:val="22"/>
        </w:rPr>
        <w:t xml:space="preserve"> (emails, accounts, transactions, lock/locker complaints, etc.</w:t>
      </w:r>
      <w:proofErr w:type="gramStart"/>
      <w:r w:rsidR="00A42A02">
        <w:rPr>
          <w:rFonts w:ascii="Arial" w:hAnsi="Arial" w:cs="Arial"/>
          <w:bCs/>
          <w:sz w:val="22"/>
          <w:szCs w:val="22"/>
        </w:rPr>
        <w:t>);</w:t>
      </w:r>
      <w:proofErr w:type="gramEnd"/>
    </w:p>
    <w:p w14:paraId="634B18C8" w14:textId="77777777" w:rsidR="00A42A02" w:rsidRDefault="00A42A02" w:rsidP="00A42A02">
      <w:pPr>
        <w:pStyle w:val="ListParagraph"/>
        <w:widowControl w:val="0"/>
        <w:numPr>
          <w:ilvl w:val="0"/>
          <w:numId w:val="35"/>
        </w:numPr>
        <w:rPr>
          <w:rFonts w:ascii="Arial" w:hAnsi="Arial" w:cs="Arial"/>
          <w:bCs/>
          <w:sz w:val="22"/>
          <w:szCs w:val="22"/>
        </w:rPr>
      </w:pPr>
      <w:r w:rsidRPr="00C423B1">
        <w:rPr>
          <w:rFonts w:ascii="Arial" w:hAnsi="Arial" w:cs="Arial"/>
          <w:bCs/>
          <w:sz w:val="22"/>
          <w:szCs w:val="22"/>
        </w:rPr>
        <w:t>Responsible for cash-handling, daily deposits, and Point of Sales (POS) system processes</w:t>
      </w:r>
      <w:r>
        <w:rPr>
          <w:rFonts w:ascii="Arial" w:hAnsi="Arial" w:cs="Arial"/>
          <w:bCs/>
          <w:sz w:val="22"/>
          <w:szCs w:val="22"/>
        </w:rPr>
        <w:t xml:space="preserve"> for Resource Centre </w:t>
      </w:r>
      <w:proofErr w:type="gramStart"/>
      <w:r>
        <w:rPr>
          <w:rFonts w:ascii="Arial" w:hAnsi="Arial" w:cs="Arial"/>
          <w:bCs/>
          <w:sz w:val="22"/>
          <w:szCs w:val="22"/>
        </w:rPr>
        <w:t>transactions;</w:t>
      </w:r>
      <w:proofErr w:type="gramEnd"/>
    </w:p>
    <w:p w14:paraId="5302A099" w14:textId="77777777" w:rsidR="00A42A02" w:rsidRPr="00391520" w:rsidRDefault="00A42A02" w:rsidP="00A42A02">
      <w:pPr>
        <w:pStyle w:val="ListParagraph"/>
        <w:widowControl w:val="0"/>
        <w:numPr>
          <w:ilvl w:val="0"/>
          <w:numId w:val="35"/>
        </w:numPr>
        <w:rPr>
          <w:rFonts w:ascii="Arial" w:hAnsi="Arial" w:cs="Arial"/>
          <w:b/>
          <w:sz w:val="22"/>
          <w:szCs w:val="22"/>
        </w:rPr>
      </w:pPr>
      <w:r>
        <w:rPr>
          <w:rFonts w:ascii="Arial" w:hAnsi="Arial" w:cs="Arial"/>
          <w:bCs/>
          <w:sz w:val="22"/>
          <w:szCs w:val="22"/>
        </w:rPr>
        <w:t xml:space="preserve">Monitors and organizes office supplies and equipment and orders when </w:t>
      </w:r>
      <w:proofErr w:type="gramStart"/>
      <w:r>
        <w:rPr>
          <w:rFonts w:ascii="Arial" w:hAnsi="Arial" w:cs="Arial"/>
          <w:bCs/>
          <w:sz w:val="22"/>
          <w:szCs w:val="22"/>
        </w:rPr>
        <w:t>necessary;</w:t>
      </w:r>
      <w:proofErr w:type="gramEnd"/>
    </w:p>
    <w:p w14:paraId="26D7F5A9" w14:textId="77777777" w:rsidR="00A42A02" w:rsidRPr="00391520" w:rsidRDefault="00A42A02" w:rsidP="00A42A02">
      <w:pPr>
        <w:pStyle w:val="ListParagraph"/>
        <w:widowControl w:val="0"/>
        <w:numPr>
          <w:ilvl w:val="0"/>
          <w:numId w:val="35"/>
        </w:numPr>
        <w:rPr>
          <w:rFonts w:ascii="Arial" w:hAnsi="Arial" w:cs="Arial"/>
          <w:b/>
          <w:sz w:val="22"/>
          <w:szCs w:val="22"/>
        </w:rPr>
      </w:pPr>
      <w:r>
        <w:rPr>
          <w:rFonts w:ascii="Arial" w:hAnsi="Arial" w:cs="Arial"/>
          <w:bCs/>
          <w:sz w:val="22"/>
          <w:szCs w:val="22"/>
        </w:rPr>
        <w:t xml:space="preserve">Coordinates the office’s printing and binding services and ticket/gift card </w:t>
      </w:r>
      <w:proofErr w:type="gramStart"/>
      <w:r>
        <w:rPr>
          <w:rFonts w:ascii="Arial" w:hAnsi="Arial" w:cs="Arial"/>
          <w:bCs/>
          <w:sz w:val="22"/>
          <w:szCs w:val="22"/>
        </w:rPr>
        <w:t>sales;</w:t>
      </w:r>
      <w:proofErr w:type="gramEnd"/>
    </w:p>
    <w:p w14:paraId="45F81356" w14:textId="4F11FC79" w:rsidR="00A42A02" w:rsidRPr="00391520" w:rsidRDefault="00695361" w:rsidP="00A42A02">
      <w:pPr>
        <w:pStyle w:val="ListParagraph"/>
        <w:widowControl w:val="0"/>
        <w:numPr>
          <w:ilvl w:val="0"/>
          <w:numId w:val="35"/>
        </w:numPr>
        <w:rPr>
          <w:rFonts w:ascii="Arial" w:hAnsi="Arial" w:cs="Arial"/>
          <w:b/>
          <w:sz w:val="22"/>
          <w:szCs w:val="22"/>
        </w:rPr>
      </w:pPr>
      <w:r>
        <w:rPr>
          <w:rFonts w:ascii="Arial" w:hAnsi="Arial" w:cs="Arial"/>
          <w:bCs/>
          <w:sz w:val="22"/>
          <w:szCs w:val="22"/>
        </w:rPr>
        <w:t>Oversees</w:t>
      </w:r>
      <w:r w:rsidRPr="00391520">
        <w:rPr>
          <w:rFonts w:ascii="Arial" w:hAnsi="Arial" w:cs="Arial"/>
          <w:bCs/>
          <w:sz w:val="22"/>
          <w:szCs w:val="22"/>
        </w:rPr>
        <w:t xml:space="preserve"> </w:t>
      </w:r>
      <w:r w:rsidR="00A42A02" w:rsidRPr="00391520">
        <w:rPr>
          <w:rFonts w:ascii="Arial" w:hAnsi="Arial" w:cs="Arial"/>
          <w:bCs/>
          <w:sz w:val="22"/>
          <w:szCs w:val="22"/>
        </w:rPr>
        <w:t xml:space="preserve">the </w:t>
      </w:r>
      <w:r w:rsidR="00A42A02">
        <w:rPr>
          <w:rFonts w:ascii="Arial" w:hAnsi="Arial" w:cs="Arial"/>
          <w:bCs/>
          <w:sz w:val="22"/>
          <w:szCs w:val="22"/>
        </w:rPr>
        <w:t>main-campus</w:t>
      </w:r>
      <w:r w:rsidR="00A42A02" w:rsidRPr="00391520">
        <w:rPr>
          <w:rFonts w:ascii="Arial" w:hAnsi="Arial" w:cs="Arial"/>
          <w:bCs/>
          <w:sz w:val="22"/>
          <w:szCs w:val="22"/>
        </w:rPr>
        <w:t xml:space="preserve"> microwave cleaning processes.</w:t>
      </w:r>
    </w:p>
    <w:p w14:paraId="590A93E5" w14:textId="77777777" w:rsidR="00A42A02" w:rsidRDefault="00A42A02" w:rsidP="00A42A02">
      <w:pPr>
        <w:rPr>
          <w:rFonts w:ascii="Arial" w:hAnsi="Arial" w:cs="Arial"/>
          <w:b/>
          <w:sz w:val="22"/>
          <w:szCs w:val="22"/>
        </w:rPr>
      </w:pPr>
    </w:p>
    <w:p w14:paraId="05D8A73D" w14:textId="77777777" w:rsidR="00A42A02" w:rsidRPr="005A498D" w:rsidRDefault="00A42A02" w:rsidP="00A42A02">
      <w:pPr>
        <w:rPr>
          <w:rFonts w:ascii="Arial" w:hAnsi="Arial" w:cs="Arial"/>
          <w:b/>
          <w:sz w:val="22"/>
          <w:szCs w:val="22"/>
        </w:rPr>
      </w:pPr>
      <w:r w:rsidRPr="005A498D">
        <w:rPr>
          <w:rFonts w:ascii="Arial" w:hAnsi="Arial" w:cs="Arial"/>
          <w:b/>
          <w:sz w:val="22"/>
          <w:szCs w:val="22"/>
        </w:rPr>
        <w:t>Programming</w:t>
      </w:r>
    </w:p>
    <w:p w14:paraId="547E2C36" w14:textId="77777777" w:rsidR="00A42A02" w:rsidRPr="00C423B1" w:rsidRDefault="00A42A02" w:rsidP="00A42A02">
      <w:pPr>
        <w:pStyle w:val="ListParagraph"/>
        <w:widowControl w:val="0"/>
        <w:numPr>
          <w:ilvl w:val="0"/>
          <w:numId w:val="32"/>
        </w:numPr>
        <w:rPr>
          <w:rFonts w:ascii="Arial" w:hAnsi="Arial" w:cs="Arial"/>
          <w:b/>
          <w:sz w:val="22"/>
          <w:szCs w:val="22"/>
        </w:rPr>
      </w:pPr>
      <w:r>
        <w:rPr>
          <w:rFonts w:ascii="Arial" w:hAnsi="Arial" w:cs="Arial"/>
          <w:bCs/>
          <w:sz w:val="22"/>
          <w:szCs w:val="22"/>
        </w:rPr>
        <w:t xml:space="preserve">Assists Student Experience staff with event set up/take down and other administrative tasks as required to support Peer Support Centre, Student Clubs and Volunteer </w:t>
      </w:r>
      <w:proofErr w:type="gramStart"/>
      <w:r>
        <w:rPr>
          <w:rFonts w:ascii="Arial" w:hAnsi="Arial" w:cs="Arial"/>
          <w:bCs/>
          <w:sz w:val="22"/>
          <w:szCs w:val="22"/>
        </w:rPr>
        <w:t>programs;</w:t>
      </w:r>
      <w:proofErr w:type="gramEnd"/>
    </w:p>
    <w:p w14:paraId="0772FF25" w14:textId="197A7BDD" w:rsidR="00A42A02" w:rsidRDefault="00A42A02" w:rsidP="00A42A02">
      <w:pPr>
        <w:pStyle w:val="ListParagraph"/>
        <w:widowControl w:val="0"/>
        <w:numPr>
          <w:ilvl w:val="0"/>
          <w:numId w:val="32"/>
        </w:numPr>
        <w:jc w:val="both"/>
        <w:rPr>
          <w:rFonts w:ascii="Arial" w:hAnsi="Arial" w:cs="Arial"/>
          <w:sz w:val="22"/>
          <w:szCs w:val="22"/>
        </w:rPr>
      </w:pPr>
      <w:r>
        <w:rPr>
          <w:rFonts w:ascii="Arial" w:hAnsi="Arial" w:cs="Arial"/>
          <w:sz w:val="22"/>
          <w:szCs w:val="22"/>
        </w:rPr>
        <w:t>Assists students by providing</w:t>
      </w:r>
      <w:r w:rsidR="0068694C">
        <w:rPr>
          <w:rFonts w:ascii="Arial" w:hAnsi="Arial" w:cs="Arial"/>
          <w:sz w:val="22"/>
          <w:szCs w:val="22"/>
        </w:rPr>
        <w:t xml:space="preserve"> </w:t>
      </w:r>
      <w:r>
        <w:rPr>
          <w:rFonts w:ascii="Arial" w:hAnsi="Arial" w:cs="Arial"/>
          <w:sz w:val="22"/>
          <w:szCs w:val="22"/>
        </w:rPr>
        <w:t>information on the Student Health &amp; Dental Plan</w:t>
      </w:r>
    </w:p>
    <w:p w14:paraId="61B2D4A7" w14:textId="0FBC03E3" w:rsidR="00A42A02" w:rsidRDefault="00A42A02" w:rsidP="00A42A02">
      <w:pPr>
        <w:pStyle w:val="ListParagraph"/>
        <w:widowControl w:val="0"/>
        <w:numPr>
          <w:ilvl w:val="0"/>
          <w:numId w:val="32"/>
        </w:numPr>
        <w:jc w:val="both"/>
        <w:rPr>
          <w:rFonts w:ascii="Arial" w:hAnsi="Arial" w:cs="Arial"/>
          <w:sz w:val="22"/>
          <w:szCs w:val="22"/>
        </w:rPr>
      </w:pPr>
      <w:r>
        <w:rPr>
          <w:rFonts w:ascii="Arial" w:hAnsi="Arial" w:cs="Arial"/>
          <w:sz w:val="22"/>
          <w:szCs w:val="22"/>
        </w:rPr>
        <w:t xml:space="preserve">Coordinates the department’s Good Food Box </w:t>
      </w:r>
      <w:proofErr w:type="gramStart"/>
      <w:r>
        <w:rPr>
          <w:rFonts w:ascii="Arial" w:hAnsi="Arial" w:cs="Arial"/>
          <w:sz w:val="22"/>
          <w:szCs w:val="22"/>
        </w:rPr>
        <w:t>orders</w:t>
      </w:r>
      <w:proofErr w:type="gramEnd"/>
    </w:p>
    <w:p w14:paraId="76EA35A8" w14:textId="77777777" w:rsidR="00790D2B" w:rsidRPr="006050E7" w:rsidRDefault="00790D2B" w:rsidP="00790D2B">
      <w:pPr>
        <w:widowControl w:val="0"/>
        <w:rPr>
          <w:rFonts w:ascii="Arial" w:hAnsi="Arial" w:cs="Arial"/>
          <w:sz w:val="22"/>
          <w:szCs w:val="22"/>
        </w:rPr>
      </w:pPr>
    </w:p>
    <w:p w14:paraId="798C345D" w14:textId="77777777" w:rsidR="00790D2B" w:rsidRPr="006050E7" w:rsidRDefault="00790D2B" w:rsidP="00790D2B">
      <w:pPr>
        <w:widowControl w:val="0"/>
        <w:rPr>
          <w:rFonts w:ascii="Arial" w:hAnsi="Arial" w:cs="Arial"/>
          <w:i/>
          <w:sz w:val="22"/>
          <w:szCs w:val="22"/>
        </w:rPr>
      </w:pPr>
      <w:r w:rsidRPr="006050E7">
        <w:rPr>
          <w:rFonts w:ascii="Arial" w:hAnsi="Arial" w:cs="Arial"/>
          <w:i/>
          <w:sz w:val="22"/>
          <w:szCs w:val="22"/>
        </w:rPr>
        <w:t>Other duties, as requested by the Manager, Student Experience.</w:t>
      </w:r>
    </w:p>
    <w:p w14:paraId="18EADACB" w14:textId="77777777" w:rsidR="001B3638" w:rsidRPr="006050E7" w:rsidRDefault="001B3638" w:rsidP="001B3638">
      <w:pPr>
        <w:widowControl w:val="0"/>
        <w:rPr>
          <w:rFonts w:ascii="Arial" w:hAnsi="Arial" w:cs="Arial"/>
          <w:i/>
          <w:sz w:val="22"/>
          <w:szCs w:val="22"/>
        </w:rPr>
      </w:pPr>
    </w:p>
    <w:tbl>
      <w:tblPr>
        <w:tblStyle w:val="TableGrid"/>
        <w:tblW w:w="9445" w:type="dxa"/>
        <w:tblLook w:val="04A0" w:firstRow="1" w:lastRow="0" w:firstColumn="1" w:lastColumn="0" w:noHBand="0" w:noVBand="1"/>
      </w:tblPr>
      <w:tblGrid>
        <w:gridCol w:w="9445"/>
      </w:tblGrid>
      <w:tr w:rsidR="001B3638" w:rsidRPr="006050E7" w14:paraId="78E7926E" w14:textId="77777777" w:rsidTr="001B3638">
        <w:tc>
          <w:tcPr>
            <w:tcW w:w="9445" w:type="dxa"/>
            <w:shd w:val="clear" w:color="auto" w:fill="603F99"/>
          </w:tcPr>
          <w:p w14:paraId="04D84BFB" w14:textId="77777777" w:rsidR="001B3638" w:rsidRPr="006050E7" w:rsidRDefault="001B3638" w:rsidP="001B3638">
            <w:pPr>
              <w:tabs>
                <w:tab w:val="right" w:pos="9360"/>
              </w:tabs>
              <w:rPr>
                <w:rFonts w:ascii="Arial" w:hAnsi="Arial" w:cs="Arial"/>
                <w:b/>
                <w:sz w:val="22"/>
                <w:szCs w:val="22"/>
              </w:rPr>
            </w:pPr>
            <w:r w:rsidRPr="006050E7">
              <w:rPr>
                <w:rFonts w:ascii="Arial" w:hAnsi="Arial" w:cs="Arial"/>
                <w:b/>
                <w:color w:val="FFFFFF" w:themeColor="background1"/>
                <w:sz w:val="22"/>
                <w:szCs w:val="22"/>
              </w:rPr>
              <w:t>Qualifications</w:t>
            </w:r>
          </w:p>
        </w:tc>
      </w:tr>
    </w:tbl>
    <w:p w14:paraId="66E97347" w14:textId="77777777" w:rsidR="00E50BC5" w:rsidRPr="006050E7" w:rsidRDefault="00E50BC5" w:rsidP="001B3638">
      <w:pPr>
        <w:widowControl w:val="0"/>
        <w:autoSpaceDE w:val="0"/>
        <w:autoSpaceDN w:val="0"/>
        <w:adjustRightInd w:val="0"/>
        <w:rPr>
          <w:rFonts w:ascii="Arial" w:eastAsiaTheme="minorHAnsi" w:hAnsi="Arial" w:cs="Arial"/>
          <w:b/>
          <w:color w:val="FFFFFF" w:themeColor="background1"/>
          <w:sz w:val="22"/>
          <w:szCs w:val="22"/>
        </w:rPr>
      </w:pPr>
    </w:p>
    <w:p w14:paraId="528E5D24" w14:textId="77777777" w:rsidR="00790D2B" w:rsidRPr="006050E7" w:rsidRDefault="00790D2B" w:rsidP="00790D2B">
      <w:pPr>
        <w:widowControl w:val="0"/>
        <w:autoSpaceDE w:val="0"/>
        <w:autoSpaceDN w:val="0"/>
        <w:adjustRightInd w:val="0"/>
        <w:rPr>
          <w:rFonts w:ascii="Arial" w:eastAsiaTheme="minorHAnsi" w:hAnsi="Arial" w:cs="Arial"/>
          <w:b/>
          <w:sz w:val="22"/>
          <w:szCs w:val="22"/>
        </w:rPr>
      </w:pPr>
      <w:r w:rsidRPr="006050E7">
        <w:rPr>
          <w:rFonts w:ascii="Arial" w:eastAsiaTheme="minorHAnsi" w:hAnsi="Arial" w:cs="Arial"/>
          <w:b/>
          <w:i/>
          <w:iCs/>
          <w:color w:val="262626"/>
          <w:sz w:val="22"/>
          <w:szCs w:val="22"/>
        </w:rPr>
        <w:t>Education</w:t>
      </w:r>
    </w:p>
    <w:p w14:paraId="3A9802D3" w14:textId="3E86A756" w:rsidR="00790D2B" w:rsidRDefault="00790D2B" w:rsidP="00790D2B">
      <w:pPr>
        <w:widowControl w:val="0"/>
        <w:tabs>
          <w:tab w:val="left" w:pos="220"/>
          <w:tab w:val="left" w:pos="720"/>
        </w:tabs>
        <w:autoSpaceDE w:val="0"/>
        <w:autoSpaceDN w:val="0"/>
        <w:adjustRightInd w:val="0"/>
        <w:rPr>
          <w:rFonts w:ascii="Arial" w:eastAsiaTheme="minorHAnsi" w:hAnsi="Arial" w:cs="Arial"/>
          <w:color w:val="262626"/>
          <w:sz w:val="22"/>
          <w:szCs w:val="22"/>
        </w:rPr>
      </w:pPr>
      <w:r w:rsidRPr="006050E7">
        <w:rPr>
          <w:rFonts w:ascii="Arial" w:eastAsiaTheme="minorHAnsi" w:hAnsi="Arial" w:cs="Arial"/>
          <w:color w:val="262626"/>
          <w:sz w:val="22"/>
          <w:szCs w:val="22"/>
        </w:rPr>
        <w:t>Post-secondary education in a related field</w:t>
      </w:r>
      <w:r w:rsidR="00495435" w:rsidRPr="006050E7">
        <w:rPr>
          <w:rFonts w:ascii="Arial" w:eastAsiaTheme="minorHAnsi" w:hAnsi="Arial" w:cs="Arial"/>
          <w:color w:val="262626"/>
          <w:sz w:val="22"/>
          <w:szCs w:val="22"/>
        </w:rPr>
        <w:t xml:space="preserve"> is </w:t>
      </w:r>
      <w:proofErr w:type="gramStart"/>
      <w:r w:rsidR="00495435" w:rsidRPr="006050E7">
        <w:rPr>
          <w:rFonts w:ascii="Arial" w:eastAsiaTheme="minorHAnsi" w:hAnsi="Arial" w:cs="Arial"/>
          <w:color w:val="262626"/>
          <w:sz w:val="22"/>
          <w:szCs w:val="22"/>
        </w:rPr>
        <w:t>required</w:t>
      </w:r>
      <w:proofErr w:type="gramEnd"/>
    </w:p>
    <w:p w14:paraId="4ECE5F64" w14:textId="5E2E4E4D" w:rsidR="002E23AE" w:rsidRDefault="002E23AE" w:rsidP="00790D2B">
      <w:pPr>
        <w:widowControl w:val="0"/>
        <w:tabs>
          <w:tab w:val="left" w:pos="220"/>
          <w:tab w:val="left" w:pos="720"/>
        </w:tabs>
        <w:autoSpaceDE w:val="0"/>
        <w:autoSpaceDN w:val="0"/>
        <w:adjustRightInd w:val="0"/>
        <w:rPr>
          <w:rFonts w:ascii="Arial" w:eastAsiaTheme="minorHAnsi" w:hAnsi="Arial" w:cs="Arial"/>
          <w:color w:val="262626"/>
          <w:sz w:val="22"/>
          <w:szCs w:val="22"/>
        </w:rPr>
      </w:pPr>
    </w:p>
    <w:p w14:paraId="6840547D" w14:textId="77777777" w:rsidR="002E23AE" w:rsidRPr="006050E7" w:rsidRDefault="002E23AE" w:rsidP="002E23AE">
      <w:pPr>
        <w:widowControl w:val="0"/>
        <w:autoSpaceDE w:val="0"/>
        <w:autoSpaceDN w:val="0"/>
        <w:adjustRightInd w:val="0"/>
        <w:rPr>
          <w:rFonts w:ascii="Arial" w:eastAsiaTheme="minorHAnsi" w:hAnsi="Arial" w:cs="Arial"/>
          <w:i/>
          <w:sz w:val="22"/>
          <w:szCs w:val="22"/>
        </w:rPr>
      </w:pPr>
      <w:r w:rsidRPr="006050E7">
        <w:rPr>
          <w:rFonts w:ascii="Arial" w:eastAsiaTheme="minorHAnsi" w:hAnsi="Arial" w:cs="Arial"/>
          <w:b/>
          <w:bCs/>
          <w:i/>
          <w:color w:val="262626"/>
          <w:sz w:val="22"/>
          <w:szCs w:val="22"/>
        </w:rPr>
        <w:t>Experience</w:t>
      </w:r>
    </w:p>
    <w:p w14:paraId="06F6240B" w14:textId="77777777" w:rsidR="002E23AE" w:rsidRPr="006050E7" w:rsidRDefault="002E23AE" w:rsidP="002E23AE">
      <w:pPr>
        <w:rPr>
          <w:rFonts w:ascii="Arial" w:hAnsi="Arial" w:cs="Arial"/>
          <w:sz w:val="22"/>
          <w:szCs w:val="22"/>
        </w:rPr>
      </w:pPr>
      <w:r w:rsidRPr="006050E7">
        <w:rPr>
          <w:rFonts w:ascii="Arial" w:eastAsiaTheme="minorHAnsi" w:hAnsi="Arial" w:cs="Arial"/>
          <w:color w:val="262626"/>
          <w:sz w:val="22"/>
          <w:szCs w:val="22"/>
        </w:rPr>
        <w:t>2 or more years of administrative experience in a non-profit organization is preferred but not necessary.</w:t>
      </w:r>
    </w:p>
    <w:p w14:paraId="74B11CD6" w14:textId="77777777" w:rsidR="00790D2B" w:rsidRPr="006050E7" w:rsidRDefault="00790D2B" w:rsidP="00790D2B">
      <w:pPr>
        <w:widowControl w:val="0"/>
        <w:autoSpaceDE w:val="0"/>
        <w:autoSpaceDN w:val="0"/>
        <w:adjustRightInd w:val="0"/>
        <w:rPr>
          <w:rFonts w:ascii="Arial" w:eastAsiaTheme="minorHAnsi" w:hAnsi="Arial" w:cs="Arial"/>
          <w:i/>
          <w:iCs/>
          <w:color w:val="262626"/>
          <w:sz w:val="22"/>
          <w:szCs w:val="22"/>
        </w:rPr>
      </w:pPr>
    </w:p>
    <w:p w14:paraId="01C281D2" w14:textId="77777777" w:rsidR="00790D2B" w:rsidRPr="006050E7" w:rsidRDefault="00790D2B" w:rsidP="00790D2B">
      <w:pPr>
        <w:widowControl w:val="0"/>
        <w:autoSpaceDE w:val="0"/>
        <w:autoSpaceDN w:val="0"/>
        <w:adjustRightInd w:val="0"/>
        <w:rPr>
          <w:rFonts w:ascii="Arial" w:eastAsiaTheme="minorHAnsi" w:hAnsi="Arial" w:cs="Arial"/>
          <w:b/>
          <w:sz w:val="22"/>
          <w:szCs w:val="22"/>
        </w:rPr>
      </w:pPr>
      <w:r w:rsidRPr="006050E7">
        <w:rPr>
          <w:rFonts w:ascii="Arial" w:eastAsiaTheme="minorHAnsi" w:hAnsi="Arial" w:cs="Arial"/>
          <w:b/>
          <w:i/>
          <w:iCs/>
          <w:color w:val="262626"/>
          <w:sz w:val="22"/>
          <w:szCs w:val="22"/>
        </w:rPr>
        <w:t xml:space="preserve">Knowledge, </w:t>
      </w:r>
      <w:proofErr w:type="gramStart"/>
      <w:r w:rsidRPr="006050E7">
        <w:rPr>
          <w:rFonts w:ascii="Arial" w:eastAsiaTheme="minorHAnsi" w:hAnsi="Arial" w:cs="Arial"/>
          <w:b/>
          <w:i/>
          <w:iCs/>
          <w:color w:val="262626"/>
          <w:sz w:val="22"/>
          <w:szCs w:val="22"/>
        </w:rPr>
        <w:t>skills</w:t>
      </w:r>
      <w:proofErr w:type="gramEnd"/>
      <w:r w:rsidRPr="006050E7">
        <w:rPr>
          <w:rFonts w:ascii="Arial" w:eastAsiaTheme="minorHAnsi" w:hAnsi="Arial" w:cs="Arial"/>
          <w:b/>
          <w:i/>
          <w:iCs/>
          <w:color w:val="262626"/>
          <w:sz w:val="22"/>
          <w:szCs w:val="22"/>
        </w:rPr>
        <w:t xml:space="preserve"> and abilities</w:t>
      </w:r>
    </w:p>
    <w:p w14:paraId="1DFB03E6" w14:textId="1D5D63C7" w:rsidR="00790D2B" w:rsidRPr="006050E7" w:rsidRDefault="00790D2B" w:rsidP="00790D2B">
      <w:pPr>
        <w:widowControl w:val="0"/>
        <w:numPr>
          <w:ilvl w:val="0"/>
          <w:numId w:val="23"/>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color w:val="262626"/>
          <w:sz w:val="22"/>
          <w:szCs w:val="22"/>
        </w:rPr>
        <w:t>Knowledge of</w:t>
      </w:r>
      <w:r w:rsidR="00256BE4" w:rsidRPr="006050E7">
        <w:rPr>
          <w:rFonts w:ascii="Arial" w:eastAsiaTheme="minorHAnsi" w:hAnsi="Arial" w:cs="Arial"/>
          <w:color w:val="262626"/>
          <w:sz w:val="22"/>
          <w:szCs w:val="22"/>
        </w:rPr>
        <w:t xml:space="preserve"> effective</w:t>
      </w:r>
      <w:r w:rsidRPr="006050E7">
        <w:rPr>
          <w:rFonts w:ascii="Arial" w:eastAsiaTheme="minorHAnsi" w:hAnsi="Arial" w:cs="Arial"/>
          <w:color w:val="262626"/>
          <w:sz w:val="22"/>
          <w:szCs w:val="22"/>
        </w:rPr>
        <w:t xml:space="preserve"> project management</w:t>
      </w:r>
      <w:r w:rsidR="00495435" w:rsidRPr="006050E7">
        <w:rPr>
          <w:rFonts w:ascii="Arial" w:eastAsiaTheme="minorHAnsi" w:hAnsi="Arial" w:cs="Arial"/>
          <w:color w:val="262626"/>
          <w:sz w:val="22"/>
          <w:szCs w:val="22"/>
        </w:rPr>
        <w:t xml:space="preserve"> practices</w:t>
      </w:r>
      <w:r w:rsidR="002E23AE">
        <w:rPr>
          <w:rFonts w:ascii="Arial" w:eastAsiaTheme="minorHAnsi" w:hAnsi="Arial" w:cs="Arial"/>
          <w:color w:val="262626"/>
          <w:sz w:val="22"/>
          <w:szCs w:val="22"/>
        </w:rPr>
        <w:t xml:space="preserve"> is an </w:t>
      </w:r>
      <w:proofErr w:type="gramStart"/>
      <w:r w:rsidR="002E23AE">
        <w:rPr>
          <w:rFonts w:ascii="Arial" w:eastAsiaTheme="minorHAnsi" w:hAnsi="Arial" w:cs="Arial"/>
          <w:color w:val="262626"/>
          <w:sz w:val="22"/>
          <w:szCs w:val="22"/>
        </w:rPr>
        <w:t>asset;</w:t>
      </w:r>
      <w:proofErr w:type="gramEnd"/>
    </w:p>
    <w:p w14:paraId="41D14149" w14:textId="32811708" w:rsidR="00790D2B" w:rsidRPr="006050E7" w:rsidRDefault="00790D2B" w:rsidP="00790D2B">
      <w:pPr>
        <w:pStyle w:val="NormalWeb"/>
        <w:numPr>
          <w:ilvl w:val="0"/>
          <w:numId w:val="23"/>
        </w:numPr>
        <w:rPr>
          <w:rFonts w:ascii="Arial" w:hAnsi="Arial" w:cs="Arial"/>
          <w:sz w:val="22"/>
          <w:szCs w:val="22"/>
        </w:rPr>
      </w:pPr>
      <w:r w:rsidRPr="006050E7">
        <w:rPr>
          <w:rFonts w:ascii="Arial" w:hAnsi="Arial" w:cs="Arial"/>
          <w:sz w:val="22"/>
          <w:szCs w:val="22"/>
        </w:rPr>
        <w:t>Excellent interpersonal skills and a collaborative leadership style</w:t>
      </w:r>
      <w:r w:rsidR="002E23AE">
        <w:rPr>
          <w:rFonts w:ascii="Arial" w:hAnsi="Arial" w:cs="Arial"/>
          <w:sz w:val="22"/>
          <w:szCs w:val="22"/>
        </w:rPr>
        <w:t xml:space="preserve"> is an </w:t>
      </w:r>
      <w:proofErr w:type="gramStart"/>
      <w:r w:rsidR="002E23AE">
        <w:rPr>
          <w:rFonts w:ascii="Arial" w:hAnsi="Arial" w:cs="Arial"/>
          <w:sz w:val="22"/>
          <w:szCs w:val="22"/>
        </w:rPr>
        <w:t>asset;</w:t>
      </w:r>
      <w:proofErr w:type="gramEnd"/>
    </w:p>
    <w:p w14:paraId="13C256E1" w14:textId="18ED4484" w:rsidR="00790D2B" w:rsidRDefault="00790D2B" w:rsidP="00790D2B">
      <w:pPr>
        <w:widowControl w:val="0"/>
        <w:numPr>
          <w:ilvl w:val="0"/>
          <w:numId w:val="23"/>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sz w:val="22"/>
          <w:szCs w:val="22"/>
        </w:rPr>
        <w:t>Time management</w:t>
      </w:r>
      <w:r w:rsidR="00495435" w:rsidRPr="006050E7">
        <w:rPr>
          <w:rFonts w:ascii="Arial" w:eastAsiaTheme="minorHAnsi" w:hAnsi="Arial" w:cs="Arial"/>
          <w:sz w:val="22"/>
          <w:szCs w:val="22"/>
        </w:rPr>
        <w:t xml:space="preserve"> is </w:t>
      </w:r>
      <w:proofErr w:type="gramStart"/>
      <w:r w:rsidR="00495435" w:rsidRPr="006050E7">
        <w:rPr>
          <w:rFonts w:ascii="Arial" w:eastAsiaTheme="minorHAnsi" w:hAnsi="Arial" w:cs="Arial"/>
          <w:sz w:val="22"/>
          <w:szCs w:val="22"/>
        </w:rPr>
        <w:t>required;</w:t>
      </w:r>
      <w:proofErr w:type="gramEnd"/>
    </w:p>
    <w:p w14:paraId="412066D7" w14:textId="77777777" w:rsidR="00FF31FB" w:rsidRDefault="00FF31FB" w:rsidP="00FF31FB">
      <w:pPr>
        <w:pStyle w:val="ListParagraph"/>
        <w:numPr>
          <w:ilvl w:val="0"/>
          <w:numId w:val="23"/>
        </w:numPr>
        <w:rPr>
          <w:rFonts w:ascii="Arial" w:hAnsi="Arial" w:cs="Arial"/>
          <w:sz w:val="22"/>
          <w:szCs w:val="22"/>
        </w:rPr>
      </w:pPr>
      <w:r>
        <w:rPr>
          <w:rFonts w:ascii="Arial" w:hAnsi="Arial" w:cs="Arial"/>
          <w:sz w:val="22"/>
          <w:szCs w:val="22"/>
        </w:rPr>
        <w:t xml:space="preserve">Ability to anticipate needs of customers, students and department staff is </w:t>
      </w:r>
      <w:proofErr w:type="gramStart"/>
      <w:r>
        <w:rPr>
          <w:rFonts w:ascii="Arial" w:hAnsi="Arial" w:cs="Arial"/>
          <w:sz w:val="22"/>
          <w:szCs w:val="22"/>
        </w:rPr>
        <w:t>required;</w:t>
      </w:r>
      <w:proofErr w:type="gramEnd"/>
    </w:p>
    <w:p w14:paraId="1316257E" w14:textId="77777777" w:rsidR="00FF31FB" w:rsidRPr="005A498D" w:rsidRDefault="00FF31FB" w:rsidP="00FF31FB">
      <w:pPr>
        <w:pStyle w:val="ListParagraph"/>
        <w:numPr>
          <w:ilvl w:val="0"/>
          <w:numId w:val="23"/>
        </w:numPr>
        <w:rPr>
          <w:rFonts w:ascii="Arial" w:hAnsi="Arial" w:cs="Arial"/>
          <w:sz w:val="22"/>
          <w:szCs w:val="22"/>
        </w:rPr>
      </w:pPr>
      <w:r>
        <w:rPr>
          <w:rFonts w:ascii="Arial" w:hAnsi="Arial" w:cs="Arial"/>
          <w:sz w:val="22"/>
          <w:szCs w:val="22"/>
        </w:rPr>
        <w:t xml:space="preserve">Ability to work in a self-directed manner, with the support of the Department’s staff, is </w:t>
      </w:r>
      <w:proofErr w:type="gramStart"/>
      <w:r>
        <w:rPr>
          <w:rFonts w:ascii="Arial" w:hAnsi="Arial" w:cs="Arial"/>
          <w:sz w:val="22"/>
          <w:szCs w:val="22"/>
        </w:rPr>
        <w:t>required;</w:t>
      </w:r>
      <w:proofErr w:type="gramEnd"/>
    </w:p>
    <w:p w14:paraId="70E25268" w14:textId="07EEFFAE" w:rsidR="000221B5" w:rsidRDefault="001A3D3C" w:rsidP="000221B5">
      <w:pPr>
        <w:pStyle w:val="ListParagraph"/>
        <w:numPr>
          <w:ilvl w:val="0"/>
          <w:numId w:val="23"/>
        </w:numPr>
        <w:rPr>
          <w:rFonts w:ascii="Arial" w:hAnsi="Arial" w:cs="Arial"/>
          <w:sz w:val="22"/>
          <w:szCs w:val="22"/>
        </w:rPr>
      </w:pPr>
      <w:r>
        <w:rPr>
          <w:rFonts w:ascii="Arial" w:hAnsi="Arial" w:cs="Arial"/>
          <w:sz w:val="22"/>
          <w:szCs w:val="22"/>
        </w:rPr>
        <w:lastRenderedPageBreak/>
        <w:t xml:space="preserve">Capacity to work in a fast-paced environment with high-traffic times and a variety of responsibility is </w:t>
      </w:r>
      <w:proofErr w:type="gramStart"/>
      <w:r w:rsidR="003A20A0">
        <w:rPr>
          <w:rFonts w:ascii="Arial" w:hAnsi="Arial" w:cs="Arial"/>
          <w:sz w:val="22"/>
          <w:szCs w:val="22"/>
        </w:rPr>
        <w:t>required</w:t>
      </w:r>
      <w:proofErr w:type="gramEnd"/>
    </w:p>
    <w:p w14:paraId="2DF215B1" w14:textId="347602BE" w:rsidR="000221B5" w:rsidRPr="000221B5" w:rsidRDefault="000221B5" w:rsidP="000221B5">
      <w:pPr>
        <w:pStyle w:val="ListParagraph"/>
        <w:numPr>
          <w:ilvl w:val="0"/>
          <w:numId w:val="23"/>
        </w:numPr>
        <w:rPr>
          <w:rFonts w:ascii="Arial" w:hAnsi="Arial" w:cs="Arial"/>
          <w:sz w:val="22"/>
          <w:szCs w:val="22"/>
        </w:rPr>
      </w:pPr>
      <w:r w:rsidRPr="000221B5">
        <w:rPr>
          <w:rFonts w:ascii="Arial" w:hAnsi="Arial" w:cs="Arial"/>
          <w:sz w:val="22"/>
          <w:szCs w:val="22"/>
        </w:rPr>
        <w:t xml:space="preserve">Strong communication, time management and organizational skills is </w:t>
      </w:r>
      <w:proofErr w:type="gramStart"/>
      <w:r w:rsidR="003A20A0">
        <w:rPr>
          <w:rFonts w:ascii="Arial" w:hAnsi="Arial" w:cs="Arial"/>
          <w:sz w:val="22"/>
          <w:szCs w:val="22"/>
        </w:rPr>
        <w:t>preferred</w:t>
      </w:r>
      <w:r w:rsidRPr="000221B5">
        <w:rPr>
          <w:rFonts w:ascii="Arial" w:hAnsi="Arial" w:cs="Arial"/>
          <w:sz w:val="22"/>
          <w:szCs w:val="22"/>
        </w:rPr>
        <w:t>;</w:t>
      </w:r>
      <w:proofErr w:type="gramEnd"/>
    </w:p>
    <w:p w14:paraId="07B7B6F2" w14:textId="77777777" w:rsidR="000221B5" w:rsidRPr="006050E7" w:rsidRDefault="000221B5" w:rsidP="00790D2B">
      <w:pPr>
        <w:widowControl w:val="0"/>
        <w:autoSpaceDE w:val="0"/>
        <w:autoSpaceDN w:val="0"/>
        <w:adjustRightInd w:val="0"/>
        <w:rPr>
          <w:rFonts w:ascii="Arial" w:eastAsiaTheme="minorHAnsi" w:hAnsi="Arial" w:cs="Arial"/>
          <w:i/>
          <w:iCs/>
          <w:color w:val="262626"/>
          <w:sz w:val="22"/>
          <w:szCs w:val="22"/>
        </w:rPr>
      </w:pPr>
    </w:p>
    <w:p w14:paraId="44F833CA" w14:textId="77777777" w:rsidR="00790D2B" w:rsidRPr="006050E7" w:rsidRDefault="00790D2B" w:rsidP="00790D2B">
      <w:pPr>
        <w:widowControl w:val="0"/>
        <w:autoSpaceDE w:val="0"/>
        <w:autoSpaceDN w:val="0"/>
        <w:adjustRightInd w:val="0"/>
        <w:rPr>
          <w:rFonts w:ascii="Arial" w:eastAsiaTheme="minorHAnsi" w:hAnsi="Arial" w:cs="Arial"/>
          <w:b/>
          <w:sz w:val="22"/>
          <w:szCs w:val="22"/>
        </w:rPr>
      </w:pPr>
      <w:r w:rsidRPr="006050E7">
        <w:rPr>
          <w:rFonts w:ascii="Arial" w:eastAsiaTheme="minorHAnsi" w:hAnsi="Arial" w:cs="Arial"/>
          <w:b/>
          <w:i/>
          <w:iCs/>
          <w:color w:val="262626"/>
          <w:sz w:val="22"/>
          <w:szCs w:val="22"/>
        </w:rPr>
        <w:t>Proficiency in the use of computers</w:t>
      </w:r>
    </w:p>
    <w:p w14:paraId="4F8BB311" w14:textId="29C6BB59" w:rsidR="00256BE4" w:rsidRPr="006050E7" w:rsidRDefault="00256BE4" w:rsidP="00D831FE">
      <w:pPr>
        <w:pStyle w:val="ListParagraph"/>
        <w:widowControl w:val="0"/>
        <w:numPr>
          <w:ilvl w:val="0"/>
          <w:numId w:val="34"/>
        </w:numPr>
        <w:autoSpaceDE w:val="0"/>
        <w:autoSpaceDN w:val="0"/>
        <w:adjustRightInd w:val="0"/>
        <w:rPr>
          <w:rFonts w:ascii="Arial" w:eastAsiaTheme="minorHAnsi" w:hAnsi="Arial" w:cs="Arial"/>
          <w:color w:val="262626"/>
          <w:sz w:val="22"/>
          <w:szCs w:val="22"/>
        </w:rPr>
      </w:pPr>
      <w:r w:rsidRPr="006050E7">
        <w:rPr>
          <w:rFonts w:ascii="Arial" w:eastAsiaTheme="minorHAnsi" w:hAnsi="Arial" w:cs="Arial"/>
          <w:color w:val="262626"/>
          <w:sz w:val="22"/>
          <w:szCs w:val="22"/>
        </w:rPr>
        <w:t>Microsoft Office (Excel, Word, Power Point and Outlook)</w:t>
      </w:r>
    </w:p>
    <w:p w14:paraId="3DFE08DA" w14:textId="31D66B9E" w:rsidR="002531C2" w:rsidRDefault="00256BE4" w:rsidP="002531C2">
      <w:pPr>
        <w:pStyle w:val="ListParagraph"/>
        <w:widowControl w:val="0"/>
        <w:numPr>
          <w:ilvl w:val="0"/>
          <w:numId w:val="34"/>
        </w:numPr>
        <w:autoSpaceDE w:val="0"/>
        <w:autoSpaceDN w:val="0"/>
        <w:adjustRightInd w:val="0"/>
        <w:rPr>
          <w:rFonts w:ascii="Arial" w:eastAsiaTheme="minorHAnsi" w:hAnsi="Arial" w:cs="Arial"/>
          <w:color w:val="262626"/>
          <w:sz w:val="22"/>
          <w:szCs w:val="22"/>
        </w:rPr>
      </w:pPr>
      <w:r w:rsidRPr="006050E7">
        <w:rPr>
          <w:rFonts w:ascii="Arial" w:eastAsiaTheme="minorHAnsi" w:hAnsi="Arial" w:cs="Arial"/>
          <w:color w:val="262626"/>
          <w:sz w:val="22"/>
          <w:szCs w:val="22"/>
        </w:rPr>
        <w:t>Professional and organized responses to online inquiries</w:t>
      </w:r>
    </w:p>
    <w:p w14:paraId="168DB3B7" w14:textId="5BEB6123" w:rsidR="000221B5" w:rsidRPr="00CD0AA3" w:rsidRDefault="00CD0AA3" w:rsidP="00CD0AA3">
      <w:pPr>
        <w:pStyle w:val="ListParagraph"/>
        <w:numPr>
          <w:ilvl w:val="0"/>
          <w:numId w:val="34"/>
        </w:numPr>
        <w:rPr>
          <w:rFonts w:ascii="Arial" w:hAnsi="Arial" w:cs="Arial"/>
          <w:sz w:val="22"/>
          <w:szCs w:val="22"/>
        </w:rPr>
      </w:pPr>
      <w:r>
        <w:rPr>
          <w:rFonts w:ascii="Arial" w:hAnsi="Arial" w:cs="Arial"/>
          <w:sz w:val="22"/>
          <w:szCs w:val="22"/>
        </w:rPr>
        <w:t>Ability to learn new online program management and ordering systems is required.</w:t>
      </w:r>
    </w:p>
    <w:p w14:paraId="6586E16E" w14:textId="77777777" w:rsidR="000221B5" w:rsidRPr="000221B5" w:rsidRDefault="000221B5" w:rsidP="000221B5">
      <w:pPr>
        <w:widowControl w:val="0"/>
        <w:autoSpaceDE w:val="0"/>
        <w:autoSpaceDN w:val="0"/>
        <w:adjustRightInd w:val="0"/>
        <w:rPr>
          <w:rFonts w:ascii="Arial" w:eastAsiaTheme="minorHAnsi" w:hAnsi="Arial" w:cs="Arial"/>
          <w:color w:val="262626"/>
          <w:sz w:val="22"/>
          <w:szCs w:val="22"/>
        </w:rPr>
      </w:pPr>
    </w:p>
    <w:p w14:paraId="0761B5FA" w14:textId="631F2C94" w:rsidR="00790D2B" w:rsidRPr="002531C2" w:rsidRDefault="00790D2B" w:rsidP="002531C2">
      <w:pPr>
        <w:widowControl w:val="0"/>
        <w:autoSpaceDE w:val="0"/>
        <w:autoSpaceDN w:val="0"/>
        <w:adjustRightInd w:val="0"/>
        <w:rPr>
          <w:rFonts w:ascii="Arial" w:eastAsiaTheme="minorHAnsi" w:hAnsi="Arial" w:cs="Arial"/>
          <w:color w:val="262626"/>
          <w:sz w:val="22"/>
          <w:szCs w:val="22"/>
        </w:rPr>
      </w:pPr>
      <w:r w:rsidRPr="002531C2">
        <w:rPr>
          <w:rFonts w:ascii="Arial" w:eastAsiaTheme="minorHAnsi" w:hAnsi="Arial" w:cs="Arial"/>
          <w:b/>
          <w:i/>
          <w:iCs/>
          <w:color w:val="262626"/>
          <w:sz w:val="22"/>
          <w:szCs w:val="22"/>
        </w:rPr>
        <w:t xml:space="preserve">Personal </w:t>
      </w:r>
      <w:r w:rsidR="00256BE4" w:rsidRPr="002531C2">
        <w:rPr>
          <w:rFonts w:ascii="Arial" w:eastAsiaTheme="minorHAnsi" w:hAnsi="Arial" w:cs="Arial"/>
          <w:b/>
          <w:i/>
          <w:iCs/>
          <w:color w:val="262626"/>
          <w:sz w:val="22"/>
          <w:szCs w:val="22"/>
        </w:rPr>
        <w:t>C</w:t>
      </w:r>
      <w:r w:rsidRPr="002531C2">
        <w:rPr>
          <w:rFonts w:ascii="Arial" w:eastAsiaTheme="minorHAnsi" w:hAnsi="Arial" w:cs="Arial"/>
          <w:b/>
          <w:i/>
          <w:iCs/>
          <w:color w:val="262626"/>
          <w:sz w:val="22"/>
          <w:szCs w:val="22"/>
        </w:rPr>
        <w:t>haracteristics</w:t>
      </w:r>
    </w:p>
    <w:p w14:paraId="4A8EFD47" w14:textId="41569AC4" w:rsidR="00790D2B" w:rsidRPr="006050E7" w:rsidRDefault="00790D2B" w:rsidP="00790D2B">
      <w:pPr>
        <w:widowControl w:val="0"/>
        <w:autoSpaceDE w:val="0"/>
        <w:autoSpaceDN w:val="0"/>
        <w:adjustRightInd w:val="0"/>
        <w:rPr>
          <w:rFonts w:ascii="Arial" w:eastAsiaTheme="minorHAnsi" w:hAnsi="Arial" w:cs="Arial"/>
          <w:sz w:val="22"/>
          <w:szCs w:val="22"/>
        </w:rPr>
      </w:pPr>
      <w:r w:rsidRPr="006050E7">
        <w:rPr>
          <w:rFonts w:ascii="Arial" w:eastAsiaTheme="minorHAnsi" w:hAnsi="Arial" w:cs="Arial"/>
          <w:color w:val="262626"/>
          <w:sz w:val="22"/>
          <w:szCs w:val="22"/>
        </w:rPr>
        <w:t xml:space="preserve">The </w:t>
      </w:r>
      <w:r w:rsidR="006050E7">
        <w:rPr>
          <w:rFonts w:ascii="Arial" w:eastAsiaTheme="minorHAnsi" w:hAnsi="Arial" w:cs="Arial"/>
          <w:b/>
          <w:bCs/>
          <w:color w:val="262626"/>
          <w:sz w:val="22"/>
          <w:szCs w:val="22"/>
        </w:rPr>
        <w:t>Student Experience Coordinator</w:t>
      </w:r>
      <w:r w:rsidRPr="006050E7">
        <w:rPr>
          <w:rFonts w:ascii="Arial" w:eastAsiaTheme="minorHAnsi" w:hAnsi="Arial" w:cs="Arial"/>
          <w:color w:val="262626"/>
          <w:sz w:val="22"/>
          <w:szCs w:val="22"/>
        </w:rPr>
        <w:t xml:space="preserve"> should demonstrate competence in some or </w:t>
      </w:r>
      <w:proofErr w:type="gramStart"/>
      <w:r w:rsidRPr="006050E7">
        <w:rPr>
          <w:rFonts w:ascii="Arial" w:eastAsiaTheme="minorHAnsi" w:hAnsi="Arial" w:cs="Arial"/>
          <w:color w:val="262626"/>
          <w:sz w:val="22"/>
          <w:szCs w:val="22"/>
        </w:rPr>
        <w:t>all of</w:t>
      </w:r>
      <w:proofErr w:type="gramEnd"/>
      <w:r w:rsidRPr="006050E7">
        <w:rPr>
          <w:rFonts w:ascii="Arial" w:eastAsiaTheme="minorHAnsi" w:hAnsi="Arial" w:cs="Arial"/>
          <w:color w:val="262626"/>
          <w:sz w:val="22"/>
          <w:szCs w:val="22"/>
        </w:rPr>
        <w:t xml:space="preserve"> the following:</w:t>
      </w:r>
    </w:p>
    <w:p w14:paraId="6A97753E"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Adaptability</w:t>
      </w:r>
      <w:r w:rsidRPr="006050E7">
        <w:rPr>
          <w:rFonts w:ascii="Arial" w:eastAsiaTheme="minorHAnsi" w:hAnsi="Arial" w:cs="Arial"/>
          <w:color w:val="262626"/>
          <w:sz w:val="22"/>
          <w:szCs w:val="22"/>
        </w:rPr>
        <w:t>: Demonstrate a willingness to be flexible, versatile and/or tolerant in a changing work environment while maintaining effectiveness and efficiency.</w:t>
      </w:r>
    </w:p>
    <w:p w14:paraId="4F79AD4E"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Behave Ethically</w:t>
      </w:r>
      <w:r w:rsidRPr="006050E7">
        <w:rPr>
          <w:rFonts w:ascii="Arial" w:eastAsiaTheme="minorHAnsi" w:hAnsi="Arial" w:cs="Arial"/>
          <w:color w:val="262626"/>
          <w:sz w:val="22"/>
          <w:szCs w:val="22"/>
        </w:rPr>
        <w:t xml:space="preserve">: Understand ethical behavior and business </w:t>
      </w:r>
      <w:proofErr w:type="gramStart"/>
      <w:r w:rsidRPr="006050E7">
        <w:rPr>
          <w:rFonts w:ascii="Arial" w:eastAsiaTheme="minorHAnsi" w:hAnsi="Arial" w:cs="Arial"/>
          <w:color w:val="262626"/>
          <w:sz w:val="22"/>
          <w:szCs w:val="22"/>
        </w:rPr>
        <w:t>practices, and</w:t>
      </w:r>
      <w:proofErr w:type="gramEnd"/>
      <w:r w:rsidRPr="006050E7">
        <w:rPr>
          <w:rFonts w:ascii="Arial" w:eastAsiaTheme="minorHAnsi" w:hAnsi="Arial" w:cs="Arial"/>
          <w:color w:val="262626"/>
          <w:sz w:val="22"/>
          <w:szCs w:val="22"/>
        </w:rPr>
        <w:t xml:space="preserve"> ensure that own behavior and the behavior of others is consistent with these standards and aligns with the values of the organization.</w:t>
      </w:r>
    </w:p>
    <w:p w14:paraId="09FA64C1"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Build Relationships:</w:t>
      </w:r>
      <w:r w:rsidRPr="006050E7">
        <w:rPr>
          <w:rFonts w:ascii="Arial" w:eastAsiaTheme="minorHAnsi" w:hAnsi="Arial" w:cs="Arial"/>
          <w:color w:val="262626"/>
          <w:sz w:val="22"/>
          <w:szCs w:val="22"/>
        </w:rPr>
        <w:t xml:space="preserve"> Establish and maintain positive working relationships with others, both internally and externally, to achieve the goals of the organization.</w:t>
      </w:r>
    </w:p>
    <w:p w14:paraId="65F7E44D"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Communicate Effectively:</w:t>
      </w:r>
      <w:r w:rsidRPr="006050E7">
        <w:rPr>
          <w:rFonts w:ascii="Arial" w:eastAsiaTheme="minorHAnsi" w:hAnsi="Arial" w:cs="Arial"/>
          <w:color w:val="262626"/>
          <w:sz w:val="22"/>
          <w:szCs w:val="22"/>
        </w:rPr>
        <w:t xml:space="preserve"> Speak, </w:t>
      </w:r>
      <w:proofErr w:type="gramStart"/>
      <w:r w:rsidRPr="006050E7">
        <w:rPr>
          <w:rFonts w:ascii="Arial" w:eastAsiaTheme="minorHAnsi" w:hAnsi="Arial" w:cs="Arial"/>
          <w:color w:val="262626"/>
          <w:sz w:val="22"/>
          <w:szCs w:val="22"/>
        </w:rPr>
        <w:t>listen</w:t>
      </w:r>
      <w:proofErr w:type="gramEnd"/>
      <w:r w:rsidRPr="006050E7">
        <w:rPr>
          <w:rFonts w:ascii="Arial" w:eastAsiaTheme="minorHAnsi" w:hAnsi="Arial" w:cs="Arial"/>
          <w:color w:val="262626"/>
          <w:sz w:val="22"/>
          <w:szCs w:val="22"/>
        </w:rPr>
        <w:t xml:space="preserve"> and write in a clear, thorough and timely manner using appropriate and effective communication tools and techniques.</w:t>
      </w:r>
    </w:p>
    <w:p w14:paraId="71FE53E8"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Creativity/Innovation:</w:t>
      </w:r>
      <w:r w:rsidRPr="006050E7">
        <w:rPr>
          <w:rFonts w:ascii="Arial" w:eastAsiaTheme="minorHAnsi" w:hAnsi="Arial" w:cs="Arial"/>
          <w:color w:val="262626"/>
          <w:sz w:val="22"/>
          <w:szCs w:val="22"/>
        </w:rPr>
        <w:t xml:space="preserve"> Develop new and unique ways to improve operations of the organization and to create new opportunities.</w:t>
      </w:r>
    </w:p>
    <w:p w14:paraId="44E5E7BD"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Focus on Client Needs:</w:t>
      </w:r>
      <w:r w:rsidRPr="006050E7">
        <w:rPr>
          <w:rFonts w:ascii="Arial" w:eastAsiaTheme="minorHAnsi" w:hAnsi="Arial" w:cs="Arial"/>
          <w:color w:val="262626"/>
          <w:sz w:val="22"/>
          <w:szCs w:val="22"/>
        </w:rPr>
        <w:t xml:space="preserve"> Anticipate, understand, and respond to the needs of internal and external clients to meet or exceed their expectations within the organizational parameters.</w:t>
      </w:r>
    </w:p>
    <w:p w14:paraId="42F80C43"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Foster Teamwork:</w:t>
      </w:r>
      <w:r w:rsidRPr="006050E7">
        <w:rPr>
          <w:rFonts w:ascii="Arial" w:eastAsiaTheme="minorHAnsi" w:hAnsi="Arial" w:cs="Arial"/>
          <w:color w:val="262626"/>
          <w:sz w:val="22"/>
          <w:szCs w:val="22"/>
        </w:rPr>
        <w:t xml:space="preserve"> Work cooperatively and effectively with others to set goals, resolve problems, and make decisions that enhance organizational effectiveness.</w:t>
      </w:r>
    </w:p>
    <w:p w14:paraId="40FB2E92"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Leadership:</w:t>
      </w:r>
      <w:r w:rsidRPr="006050E7">
        <w:rPr>
          <w:rFonts w:ascii="Arial" w:eastAsiaTheme="minorHAnsi" w:hAnsi="Arial" w:cs="Arial"/>
          <w:color w:val="262626"/>
          <w:sz w:val="22"/>
          <w:szCs w:val="22"/>
        </w:rPr>
        <w:t xml:space="preserve"> Positively influence others to achieve results that are in the best interest of the organization.</w:t>
      </w:r>
    </w:p>
    <w:p w14:paraId="7F3674C5"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Make Decisions:</w:t>
      </w:r>
      <w:r w:rsidRPr="006050E7">
        <w:rPr>
          <w:rFonts w:ascii="Arial" w:eastAsiaTheme="minorHAnsi" w:hAnsi="Arial" w:cs="Arial"/>
          <w:color w:val="262626"/>
          <w:sz w:val="22"/>
          <w:szCs w:val="22"/>
        </w:rPr>
        <w:t xml:space="preserve"> Assess situations to determine the importance, </w:t>
      </w:r>
      <w:proofErr w:type="gramStart"/>
      <w:r w:rsidRPr="006050E7">
        <w:rPr>
          <w:rFonts w:ascii="Arial" w:eastAsiaTheme="minorHAnsi" w:hAnsi="Arial" w:cs="Arial"/>
          <w:color w:val="262626"/>
          <w:sz w:val="22"/>
          <w:szCs w:val="22"/>
        </w:rPr>
        <w:t>urgency</w:t>
      </w:r>
      <w:proofErr w:type="gramEnd"/>
      <w:r w:rsidRPr="006050E7">
        <w:rPr>
          <w:rFonts w:ascii="Arial" w:eastAsiaTheme="minorHAnsi" w:hAnsi="Arial" w:cs="Arial"/>
          <w:color w:val="262626"/>
          <w:sz w:val="22"/>
          <w:szCs w:val="22"/>
        </w:rPr>
        <w:t xml:space="preserve"> and risks, and make clear decisions which are timely and in the best interests of the organization.</w:t>
      </w:r>
    </w:p>
    <w:p w14:paraId="672AB2AF"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Organize:</w:t>
      </w:r>
      <w:r w:rsidRPr="006050E7">
        <w:rPr>
          <w:rFonts w:ascii="Arial" w:eastAsiaTheme="minorHAnsi" w:hAnsi="Arial" w:cs="Arial"/>
          <w:color w:val="262626"/>
          <w:sz w:val="22"/>
          <w:szCs w:val="22"/>
        </w:rPr>
        <w:t xml:space="preserve"> Set priorities, develop a work schedule, monitor progress towards goals, and track details, data, </w:t>
      </w:r>
      <w:proofErr w:type="gramStart"/>
      <w:r w:rsidRPr="006050E7">
        <w:rPr>
          <w:rFonts w:ascii="Arial" w:eastAsiaTheme="minorHAnsi" w:hAnsi="Arial" w:cs="Arial"/>
          <w:color w:val="262626"/>
          <w:sz w:val="22"/>
          <w:szCs w:val="22"/>
        </w:rPr>
        <w:t>information</w:t>
      </w:r>
      <w:proofErr w:type="gramEnd"/>
      <w:r w:rsidRPr="006050E7">
        <w:rPr>
          <w:rFonts w:ascii="Arial" w:eastAsiaTheme="minorHAnsi" w:hAnsi="Arial" w:cs="Arial"/>
          <w:color w:val="262626"/>
          <w:sz w:val="22"/>
          <w:szCs w:val="22"/>
        </w:rPr>
        <w:t xml:space="preserve"> and activities</w:t>
      </w:r>
    </w:p>
    <w:p w14:paraId="6C15CCFF"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Plan:</w:t>
      </w:r>
      <w:r w:rsidRPr="006050E7">
        <w:rPr>
          <w:rFonts w:ascii="Arial" w:eastAsiaTheme="minorHAnsi" w:hAnsi="Arial" w:cs="Arial"/>
          <w:color w:val="262626"/>
          <w:sz w:val="22"/>
          <w:szCs w:val="22"/>
        </w:rPr>
        <w:t xml:space="preserve"> Determine strategies to move the organization forward, set goals, </w:t>
      </w:r>
      <w:proofErr w:type="gramStart"/>
      <w:r w:rsidRPr="006050E7">
        <w:rPr>
          <w:rFonts w:ascii="Arial" w:eastAsiaTheme="minorHAnsi" w:hAnsi="Arial" w:cs="Arial"/>
          <w:color w:val="262626"/>
          <w:sz w:val="22"/>
          <w:szCs w:val="22"/>
        </w:rPr>
        <w:t>create</w:t>
      </w:r>
      <w:proofErr w:type="gramEnd"/>
      <w:r w:rsidRPr="006050E7">
        <w:rPr>
          <w:rFonts w:ascii="Arial" w:eastAsiaTheme="minorHAnsi" w:hAnsi="Arial" w:cs="Arial"/>
          <w:color w:val="262626"/>
          <w:sz w:val="22"/>
          <w:szCs w:val="22"/>
        </w:rPr>
        <w:t xml:space="preserve"> and implement actions plans, and evaluate the process and results.</w:t>
      </w:r>
    </w:p>
    <w:p w14:paraId="1B664248"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Solve Problems:</w:t>
      </w:r>
      <w:r w:rsidRPr="006050E7">
        <w:rPr>
          <w:rFonts w:ascii="Arial" w:eastAsiaTheme="minorHAnsi" w:hAnsi="Arial" w:cs="Arial"/>
          <w:color w:val="262626"/>
          <w:sz w:val="22"/>
          <w:szCs w:val="22"/>
        </w:rPr>
        <w:t xml:space="preserve"> Assess problem situations to identify causes, gather and process relevant information, generate possible solutions, and make recommendations and/or resolve the problem.</w:t>
      </w:r>
    </w:p>
    <w:p w14:paraId="3D099082" w14:textId="77777777" w:rsidR="00790D2B" w:rsidRPr="006050E7" w:rsidRDefault="00790D2B" w:rsidP="00790D2B">
      <w:pPr>
        <w:pStyle w:val="ListParagraph"/>
        <w:widowControl w:val="0"/>
        <w:numPr>
          <w:ilvl w:val="0"/>
          <w:numId w:val="22"/>
        </w:numPr>
        <w:tabs>
          <w:tab w:val="left" w:pos="220"/>
          <w:tab w:val="left" w:pos="720"/>
        </w:tabs>
        <w:autoSpaceDE w:val="0"/>
        <w:autoSpaceDN w:val="0"/>
        <w:adjustRightInd w:val="0"/>
        <w:rPr>
          <w:rFonts w:ascii="Arial" w:eastAsiaTheme="minorHAnsi" w:hAnsi="Arial" w:cs="Arial"/>
          <w:sz w:val="22"/>
          <w:szCs w:val="22"/>
        </w:rPr>
      </w:pPr>
      <w:r w:rsidRPr="006050E7">
        <w:rPr>
          <w:rFonts w:ascii="Arial" w:eastAsiaTheme="minorHAnsi" w:hAnsi="Arial" w:cs="Arial"/>
          <w:b/>
          <w:color w:val="262626"/>
          <w:sz w:val="22"/>
          <w:szCs w:val="22"/>
        </w:rPr>
        <w:t>Think Strategically:</w:t>
      </w:r>
      <w:r w:rsidRPr="006050E7">
        <w:rPr>
          <w:rFonts w:ascii="Arial" w:eastAsiaTheme="minorHAnsi" w:hAnsi="Arial" w:cs="Arial"/>
          <w:color w:val="262626"/>
          <w:sz w:val="22"/>
          <w:szCs w:val="22"/>
        </w:rPr>
        <w:t xml:space="preserve"> Assesses options and actions based on trends and conditions in the environment, and the vision and values of the organization.</w:t>
      </w:r>
    </w:p>
    <w:p w14:paraId="32F9A897" w14:textId="77777777" w:rsidR="00790D2B" w:rsidRPr="006050E7" w:rsidRDefault="00790D2B" w:rsidP="00790D2B">
      <w:pPr>
        <w:widowControl w:val="0"/>
        <w:autoSpaceDE w:val="0"/>
        <w:autoSpaceDN w:val="0"/>
        <w:adjustRightInd w:val="0"/>
        <w:rPr>
          <w:rFonts w:ascii="Arial" w:eastAsiaTheme="minorHAnsi" w:hAnsi="Arial" w:cs="Arial"/>
          <w:b/>
          <w:bCs/>
          <w:i/>
          <w:color w:val="262626"/>
          <w:sz w:val="22"/>
          <w:szCs w:val="22"/>
        </w:rPr>
      </w:pPr>
    </w:p>
    <w:tbl>
      <w:tblPr>
        <w:tblStyle w:val="TableGrid"/>
        <w:tblW w:w="0" w:type="auto"/>
        <w:tblLook w:val="04A0" w:firstRow="1" w:lastRow="0" w:firstColumn="1" w:lastColumn="0" w:noHBand="0" w:noVBand="1"/>
      </w:tblPr>
      <w:tblGrid>
        <w:gridCol w:w="9350"/>
      </w:tblGrid>
      <w:tr w:rsidR="001B3638" w:rsidRPr="006050E7" w14:paraId="76834A5D" w14:textId="77777777" w:rsidTr="001B3638">
        <w:tc>
          <w:tcPr>
            <w:tcW w:w="9350" w:type="dxa"/>
            <w:shd w:val="clear" w:color="auto" w:fill="603F99"/>
          </w:tcPr>
          <w:p w14:paraId="6331547E" w14:textId="77777777" w:rsidR="001B3638" w:rsidRPr="006050E7" w:rsidRDefault="001B3638" w:rsidP="00A62AA3">
            <w:pPr>
              <w:rPr>
                <w:rFonts w:ascii="Arial" w:hAnsi="Arial" w:cs="Arial"/>
                <w:color w:val="FFFFFF" w:themeColor="background1"/>
                <w:sz w:val="22"/>
                <w:szCs w:val="22"/>
              </w:rPr>
            </w:pPr>
            <w:r w:rsidRPr="006050E7">
              <w:rPr>
                <w:rFonts w:ascii="Arial" w:hAnsi="Arial" w:cs="Arial"/>
                <w:color w:val="FFFFFF" w:themeColor="background1"/>
                <w:sz w:val="22"/>
                <w:szCs w:val="22"/>
              </w:rPr>
              <w:t>Working Environment</w:t>
            </w:r>
          </w:p>
        </w:tc>
      </w:tr>
    </w:tbl>
    <w:p w14:paraId="25C8B930" w14:textId="77777777" w:rsidR="00A62AA3" w:rsidRPr="006050E7" w:rsidRDefault="00A62AA3" w:rsidP="00A62AA3">
      <w:pPr>
        <w:rPr>
          <w:rFonts w:ascii="Arial" w:hAnsi="Arial" w:cs="Arial"/>
          <w:sz w:val="22"/>
          <w:szCs w:val="22"/>
        </w:rPr>
      </w:pPr>
    </w:p>
    <w:p w14:paraId="2F9FE890" w14:textId="2E5F6E15" w:rsidR="002E23AE" w:rsidRPr="007C0FF6" w:rsidRDefault="002E23AE" w:rsidP="002E23AE">
      <w:pPr>
        <w:jc w:val="both"/>
        <w:rPr>
          <w:rFonts w:ascii="Arial" w:hAnsi="Arial" w:cs="Arial"/>
          <w:sz w:val="22"/>
          <w:szCs w:val="22"/>
        </w:rPr>
      </w:pPr>
      <w:r w:rsidRPr="007C0FF6">
        <w:rPr>
          <w:rFonts w:ascii="Arial" w:hAnsi="Arial" w:cs="Arial"/>
          <w:sz w:val="22"/>
          <w:szCs w:val="22"/>
        </w:rPr>
        <w:lastRenderedPageBreak/>
        <w:t xml:space="preserve">Working environment is primarily in a climate-controlled environment with minimal safety/health hazard potential. Sedentary, sitting, walking, occasional lifting, frequent </w:t>
      </w:r>
      <w:proofErr w:type="gramStart"/>
      <w:r w:rsidRPr="007C0FF6">
        <w:rPr>
          <w:rFonts w:ascii="Arial" w:hAnsi="Arial" w:cs="Arial"/>
          <w:sz w:val="22"/>
          <w:szCs w:val="22"/>
        </w:rPr>
        <w:t>reading</w:t>
      </w:r>
      <w:proofErr w:type="gramEnd"/>
      <w:r w:rsidRPr="007C0FF6">
        <w:rPr>
          <w:rFonts w:ascii="Arial" w:hAnsi="Arial" w:cs="Arial"/>
          <w:sz w:val="22"/>
          <w:szCs w:val="22"/>
        </w:rPr>
        <w:t xml:space="preserve"> and computer use. Required to work some evenings/weekends for meetings, function attendance, and high demand periods, and travel to satellite campuses on a regular basis (vehicle not required). Moderate overnight travel to attend conferences, retreats and training. </w:t>
      </w:r>
    </w:p>
    <w:p w14:paraId="0550B0B1" w14:textId="77777777" w:rsidR="00790D2B" w:rsidRPr="006050E7" w:rsidRDefault="00790D2B" w:rsidP="00790D2B">
      <w:pPr>
        <w:pBdr>
          <w:bottom w:val="single" w:sz="12" w:space="1" w:color="auto"/>
        </w:pBdr>
        <w:rPr>
          <w:rFonts w:ascii="Arial" w:hAnsi="Arial" w:cs="Arial"/>
          <w:sz w:val="22"/>
          <w:szCs w:val="22"/>
        </w:rPr>
      </w:pPr>
    </w:p>
    <w:p w14:paraId="039722BD" w14:textId="77777777" w:rsidR="00790D2B" w:rsidRPr="006050E7" w:rsidRDefault="00790D2B" w:rsidP="00790D2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772"/>
      </w:tblGrid>
      <w:tr w:rsidR="00790D2B" w:rsidRPr="006050E7" w14:paraId="59F866AF" w14:textId="77777777" w:rsidTr="00C510D0">
        <w:tc>
          <w:tcPr>
            <w:tcW w:w="2090" w:type="dxa"/>
          </w:tcPr>
          <w:p w14:paraId="581C6C1D" w14:textId="77777777" w:rsidR="00790D2B" w:rsidRPr="006050E7" w:rsidRDefault="00790D2B" w:rsidP="00C510D0">
            <w:pPr>
              <w:rPr>
                <w:rFonts w:ascii="Arial" w:hAnsi="Arial" w:cs="Arial"/>
                <w:b/>
                <w:sz w:val="22"/>
                <w:szCs w:val="22"/>
              </w:rPr>
            </w:pPr>
            <w:r w:rsidRPr="006050E7">
              <w:rPr>
                <w:rFonts w:ascii="Arial" w:hAnsi="Arial" w:cs="Arial"/>
                <w:b/>
                <w:sz w:val="22"/>
                <w:szCs w:val="22"/>
              </w:rPr>
              <w:t>Approved by:</w:t>
            </w:r>
          </w:p>
          <w:p w14:paraId="556C7FB6" w14:textId="77777777" w:rsidR="00790D2B" w:rsidRPr="006050E7" w:rsidRDefault="00790D2B" w:rsidP="00C510D0">
            <w:pPr>
              <w:rPr>
                <w:rFonts w:ascii="Arial" w:hAnsi="Arial" w:cs="Arial"/>
                <w:sz w:val="22"/>
                <w:szCs w:val="22"/>
              </w:rPr>
            </w:pPr>
          </w:p>
        </w:tc>
        <w:tc>
          <w:tcPr>
            <w:tcW w:w="6772" w:type="dxa"/>
          </w:tcPr>
          <w:p w14:paraId="11A485CE" w14:textId="77777777" w:rsidR="00790D2B" w:rsidRDefault="00341E25" w:rsidP="00C510D0">
            <w:pPr>
              <w:ind w:left="72"/>
              <w:rPr>
                <w:rFonts w:ascii="Arial" w:hAnsi="Arial" w:cs="Arial"/>
                <w:i/>
                <w:sz w:val="22"/>
                <w:szCs w:val="22"/>
              </w:rPr>
            </w:pPr>
            <w:r>
              <w:rPr>
                <w:rFonts w:ascii="Arial" w:hAnsi="Arial" w:cs="Arial"/>
                <w:i/>
                <w:sz w:val="22"/>
                <w:szCs w:val="22"/>
              </w:rPr>
              <w:t>Rachel Paris</w:t>
            </w:r>
          </w:p>
          <w:p w14:paraId="3E6C40A2" w14:textId="0B723891" w:rsidR="00341E25" w:rsidRPr="006050E7" w:rsidRDefault="00341E25" w:rsidP="00C510D0">
            <w:pPr>
              <w:ind w:left="72"/>
              <w:rPr>
                <w:rFonts w:ascii="Arial" w:hAnsi="Arial" w:cs="Arial"/>
                <w:i/>
                <w:sz w:val="22"/>
                <w:szCs w:val="22"/>
              </w:rPr>
            </w:pPr>
            <w:r>
              <w:rPr>
                <w:rFonts w:ascii="Arial" w:hAnsi="Arial" w:cs="Arial"/>
                <w:i/>
                <w:sz w:val="22"/>
                <w:szCs w:val="22"/>
              </w:rPr>
              <w:t>Director, Student Services</w:t>
            </w:r>
          </w:p>
        </w:tc>
      </w:tr>
      <w:tr w:rsidR="00790D2B" w:rsidRPr="006050E7" w14:paraId="294D7748" w14:textId="77777777" w:rsidTr="00C510D0">
        <w:tc>
          <w:tcPr>
            <w:tcW w:w="2090" w:type="dxa"/>
          </w:tcPr>
          <w:p w14:paraId="29882DA1" w14:textId="77777777" w:rsidR="00790D2B" w:rsidRPr="006050E7" w:rsidRDefault="00790D2B" w:rsidP="00C510D0">
            <w:pPr>
              <w:rPr>
                <w:rFonts w:ascii="Arial" w:hAnsi="Arial" w:cs="Arial"/>
                <w:sz w:val="22"/>
                <w:szCs w:val="22"/>
              </w:rPr>
            </w:pPr>
            <w:r w:rsidRPr="006050E7">
              <w:rPr>
                <w:rFonts w:ascii="Arial" w:hAnsi="Arial" w:cs="Arial"/>
                <w:b/>
                <w:sz w:val="22"/>
                <w:szCs w:val="22"/>
              </w:rPr>
              <w:t>Date approved:</w:t>
            </w:r>
          </w:p>
        </w:tc>
        <w:tc>
          <w:tcPr>
            <w:tcW w:w="6772" w:type="dxa"/>
          </w:tcPr>
          <w:p w14:paraId="684B3C19" w14:textId="2711A0E0" w:rsidR="00790D2B" w:rsidRPr="006050E7" w:rsidRDefault="00341E25" w:rsidP="00C510D0">
            <w:pPr>
              <w:ind w:left="72"/>
              <w:rPr>
                <w:rFonts w:ascii="Arial" w:hAnsi="Arial" w:cs="Arial"/>
                <w:i/>
                <w:sz w:val="22"/>
                <w:szCs w:val="22"/>
              </w:rPr>
            </w:pPr>
            <w:r>
              <w:rPr>
                <w:rFonts w:ascii="Arial" w:hAnsi="Arial" w:cs="Arial"/>
                <w:i/>
                <w:sz w:val="22"/>
                <w:szCs w:val="22"/>
              </w:rPr>
              <w:t>August 25, 2022</w:t>
            </w:r>
          </w:p>
        </w:tc>
      </w:tr>
      <w:tr w:rsidR="00790D2B" w:rsidRPr="006050E7" w14:paraId="021555E4" w14:textId="77777777" w:rsidTr="00C510D0">
        <w:tc>
          <w:tcPr>
            <w:tcW w:w="2090" w:type="dxa"/>
          </w:tcPr>
          <w:p w14:paraId="1BE5C3B9" w14:textId="77777777" w:rsidR="00790D2B" w:rsidRPr="006050E7" w:rsidRDefault="00790D2B" w:rsidP="00C510D0">
            <w:pPr>
              <w:rPr>
                <w:rFonts w:ascii="Arial" w:hAnsi="Arial" w:cs="Arial"/>
                <w:sz w:val="22"/>
                <w:szCs w:val="22"/>
              </w:rPr>
            </w:pPr>
            <w:r w:rsidRPr="006050E7">
              <w:rPr>
                <w:rFonts w:ascii="Arial" w:hAnsi="Arial" w:cs="Arial"/>
                <w:b/>
                <w:sz w:val="22"/>
                <w:szCs w:val="22"/>
              </w:rPr>
              <w:t>Reviewed:</w:t>
            </w:r>
          </w:p>
        </w:tc>
        <w:tc>
          <w:tcPr>
            <w:tcW w:w="6772" w:type="dxa"/>
          </w:tcPr>
          <w:p w14:paraId="58925D62" w14:textId="4169C641" w:rsidR="00790D2B" w:rsidRPr="006050E7" w:rsidRDefault="00341E25" w:rsidP="00C510D0">
            <w:pPr>
              <w:ind w:left="72"/>
              <w:rPr>
                <w:rFonts w:ascii="Arial" w:hAnsi="Arial" w:cs="Arial"/>
                <w:i/>
                <w:sz w:val="22"/>
                <w:szCs w:val="22"/>
              </w:rPr>
            </w:pPr>
            <w:r>
              <w:rPr>
                <w:rFonts w:ascii="Arial" w:hAnsi="Arial" w:cs="Arial"/>
                <w:i/>
                <w:sz w:val="22"/>
                <w:szCs w:val="22"/>
              </w:rPr>
              <w:t>N/A</w:t>
            </w:r>
          </w:p>
        </w:tc>
      </w:tr>
    </w:tbl>
    <w:p w14:paraId="10982751" w14:textId="77777777" w:rsidR="00961730" w:rsidRPr="006050E7" w:rsidRDefault="00961730" w:rsidP="00790D2B">
      <w:pPr>
        <w:jc w:val="both"/>
        <w:rPr>
          <w:rFonts w:ascii="Arial" w:hAnsi="Arial" w:cs="Arial"/>
          <w:sz w:val="22"/>
          <w:szCs w:val="22"/>
        </w:rPr>
      </w:pPr>
    </w:p>
    <w:sectPr w:rsidR="00961730" w:rsidRPr="006050E7" w:rsidSect="003C7E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4852" w14:textId="77777777" w:rsidR="00C50870" w:rsidRDefault="00C50870" w:rsidP="00C2585D">
      <w:r>
        <w:separator/>
      </w:r>
    </w:p>
  </w:endnote>
  <w:endnote w:type="continuationSeparator" w:id="0">
    <w:p w14:paraId="7C40E67F" w14:textId="77777777" w:rsidR="00C50870" w:rsidRDefault="00C50870" w:rsidP="00C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08B6" w14:textId="77777777" w:rsidR="002531C2" w:rsidRDefault="0025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E5D2" w14:textId="77777777" w:rsidR="00C672E8" w:rsidRDefault="00C672E8" w:rsidP="00C672E8">
    <w:pPr>
      <w:pStyle w:val="Footer"/>
      <w:spacing w:line="270" w:lineRule="exact"/>
      <w:ind w:right="-360"/>
      <w:rPr>
        <w:rFonts w:ascii="Arial" w:hAnsi="Arial"/>
        <w:sz w:val="20"/>
        <w:szCs w:val="20"/>
      </w:rPr>
    </w:pPr>
  </w:p>
  <w:p w14:paraId="72A069F3" w14:textId="153A67E6" w:rsidR="00C672E8" w:rsidRDefault="00861797" w:rsidP="00C672E8">
    <w:pPr>
      <w:pStyle w:val="Footer"/>
      <w:spacing w:line="270" w:lineRule="exact"/>
      <w:ind w:right="-360"/>
      <w:rPr>
        <w:rFonts w:ascii="Arial" w:hAnsi="Arial"/>
        <w:sz w:val="20"/>
        <w:szCs w:val="20"/>
      </w:rPr>
    </w:pPr>
    <w:r>
      <w:rPr>
        <w:rFonts w:ascii="Arial" w:hAnsi="Arial"/>
        <w:sz w:val="20"/>
        <w:szCs w:val="20"/>
      </w:rPr>
      <w:t>MC107</w:t>
    </w:r>
    <w:r w:rsidR="00C672E8">
      <w:rPr>
        <w:rFonts w:ascii="Arial" w:hAnsi="Arial"/>
        <w:sz w:val="20"/>
        <w:szCs w:val="20"/>
      </w:rPr>
      <w:t>, 1301 16 Avenue NW, Calgary, AB T2M 0L4</w:t>
    </w:r>
  </w:p>
  <w:p w14:paraId="0F0D861E" w14:textId="2A2FA814" w:rsidR="00C672E8" w:rsidRDefault="00C672E8" w:rsidP="00C672E8">
    <w:pPr>
      <w:pStyle w:val="Footer"/>
      <w:spacing w:line="270" w:lineRule="exact"/>
      <w:ind w:right="-360"/>
      <w:rPr>
        <w:rFonts w:ascii="Arial" w:hAnsi="Arial"/>
        <w:sz w:val="20"/>
        <w:szCs w:val="20"/>
      </w:rPr>
    </w:pPr>
    <w:r>
      <w:rPr>
        <w:rFonts w:ascii="Arial" w:hAnsi="Arial"/>
        <w:sz w:val="20"/>
        <w:szCs w:val="20"/>
      </w:rPr>
      <w:t>Tel.: 403-</w:t>
    </w:r>
    <w:r w:rsidR="00E66D85">
      <w:rPr>
        <w:rFonts w:ascii="Arial" w:hAnsi="Arial"/>
        <w:sz w:val="20"/>
        <w:szCs w:val="20"/>
      </w:rPr>
      <w:t>210</w:t>
    </w:r>
    <w:r w:rsidR="004430D2">
      <w:rPr>
        <w:rFonts w:ascii="Arial" w:hAnsi="Arial"/>
        <w:sz w:val="20"/>
        <w:szCs w:val="20"/>
      </w:rPr>
      <w:t>-4323</w:t>
    </w:r>
    <w:r>
      <w:rPr>
        <w:rFonts w:ascii="Arial" w:hAnsi="Arial"/>
        <w:sz w:val="20"/>
        <w:szCs w:val="20"/>
      </w:rPr>
      <w:t xml:space="preserve"> • Fax.: 403-284-8037</w:t>
    </w:r>
  </w:p>
  <w:p w14:paraId="14DEE3AD" w14:textId="77777777" w:rsidR="00C672E8" w:rsidRDefault="00C672E8" w:rsidP="00C672E8">
    <w:pPr>
      <w:pStyle w:val="Footer"/>
      <w:tabs>
        <w:tab w:val="left" w:pos="720"/>
      </w:tabs>
      <w:spacing w:line="270" w:lineRule="exact"/>
      <w:ind w:right="-360"/>
      <w:rPr>
        <w:rFonts w:ascii="Arial" w:hAnsi="Arial"/>
        <w:b/>
        <w:sz w:val="20"/>
        <w:szCs w:val="20"/>
      </w:rPr>
    </w:pPr>
    <w:r>
      <w:rPr>
        <w:rFonts w:ascii="Arial" w:hAnsi="Arial"/>
        <w:b/>
        <w:sz w:val="20"/>
        <w:szCs w:val="20"/>
      </w:rPr>
      <w:t>Saitsa.info@edu.sait.ca</w:t>
    </w:r>
  </w:p>
  <w:p w14:paraId="45D10EDB" w14:textId="77777777" w:rsidR="001472CA" w:rsidRDefault="001472CA" w:rsidP="001472CA">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4DA5" w14:textId="77777777" w:rsidR="002531C2" w:rsidRDefault="0025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46AB" w14:textId="77777777" w:rsidR="00C50870" w:rsidRDefault="00C50870" w:rsidP="00C2585D">
      <w:r>
        <w:separator/>
      </w:r>
    </w:p>
  </w:footnote>
  <w:footnote w:type="continuationSeparator" w:id="0">
    <w:p w14:paraId="23CB2A44" w14:textId="77777777" w:rsidR="00C50870" w:rsidRDefault="00C50870" w:rsidP="00C2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96BC" w14:textId="77777777" w:rsidR="002531C2" w:rsidRDefault="0025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9CFB" w14:textId="77777777" w:rsidR="00660A8A" w:rsidRDefault="00660A8A" w:rsidP="00660A8A">
    <w:pPr>
      <w:pStyle w:val="Header"/>
      <w:rPr>
        <w:rFonts w:ascii="Arial" w:hAnsi="Arial"/>
        <w:b/>
        <w:color w:val="603F99"/>
        <w:sz w:val="48"/>
        <w:szCs w:val="48"/>
      </w:rPr>
    </w:pPr>
    <w:r>
      <w:rPr>
        <w:rFonts w:ascii="Arial" w:hAnsi="Arial"/>
        <w:noProof/>
      </w:rPr>
      <w:drawing>
        <wp:anchor distT="0" distB="0" distL="114300" distR="114300" simplePos="0" relativeHeight="251659264" behindDoc="1" locked="0" layoutInCell="1" allowOverlap="1" wp14:anchorId="661A86D5" wp14:editId="22B38F52">
          <wp:simplePos x="0" y="0"/>
          <wp:positionH relativeFrom="page">
            <wp:posOffset>83820</wp:posOffset>
          </wp:positionH>
          <wp:positionV relativeFrom="paragraph">
            <wp:posOffset>-1127760</wp:posOffset>
          </wp:positionV>
          <wp:extent cx="7772400" cy="1072896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aitsa-WordTemplate-Background.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2400" cy="107289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color w:val="603F99"/>
        <w:sz w:val="48"/>
        <w:szCs w:val="48"/>
      </w:rPr>
      <w:t>SAIT Students’ Association</w:t>
    </w:r>
  </w:p>
  <w:p w14:paraId="2A613B14" w14:textId="77777777" w:rsidR="00660A8A" w:rsidRPr="00BB063E" w:rsidRDefault="00660A8A" w:rsidP="00660A8A">
    <w:pPr>
      <w:pStyle w:val="Header"/>
      <w:rPr>
        <w:rFonts w:ascii="Arial" w:hAnsi="Arial"/>
        <w:noProof/>
        <w:color w:val="000000" w:themeColor="text1"/>
        <w:sz w:val="32"/>
        <w:szCs w:val="32"/>
      </w:rPr>
    </w:pPr>
    <w:r w:rsidRPr="00BB063E">
      <w:rPr>
        <w:rFonts w:ascii="Arial" w:hAnsi="Arial"/>
        <w:b/>
        <w:color w:val="000000" w:themeColor="text1"/>
        <w:sz w:val="32"/>
        <w:szCs w:val="32"/>
      </w:rPr>
      <w:t>Job Description</w:t>
    </w:r>
    <w:r w:rsidRPr="00BB063E">
      <w:rPr>
        <w:rFonts w:ascii="Arial" w:hAnsi="Arial"/>
        <w:noProof/>
        <w:color w:val="000000" w:themeColor="text1"/>
        <w:sz w:val="32"/>
        <w:szCs w:val="32"/>
      </w:rPr>
      <w:t xml:space="preserve"> </w:t>
    </w:r>
  </w:p>
  <w:p w14:paraId="6F242556" w14:textId="77777777" w:rsidR="00660A8A" w:rsidRPr="00F06B00" w:rsidRDefault="00660A8A" w:rsidP="00660A8A">
    <w:pPr>
      <w:pStyle w:val="Header"/>
      <w:rPr>
        <w:rFonts w:ascii="Arial" w:hAnsi="Arial"/>
        <w:b/>
        <w:color w:val="603F99"/>
        <w:sz w:val="48"/>
        <w:szCs w:val="48"/>
      </w:rPr>
    </w:pPr>
  </w:p>
  <w:p w14:paraId="58B9417D" w14:textId="77777777" w:rsidR="001472CA" w:rsidRDefault="00147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2FCD" w14:textId="77777777" w:rsidR="002531C2" w:rsidRDefault="0025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9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E0042"/>
    <w:multiLevelType w:val="hybridMultilevel"/>
    <w:tmpl w:val="380ED9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183F98"/>
    <w:multiLevelType w:val="hybridMultilevel"/>
    <w:tmpl w:val="A93A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8788E"/>
    <w:multiLevelType w:val="hybridMultilevel"/>
    <w:tmpl w:val="6A3CD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B355A"/>
    <w:multiLevelType w:val="hybridMultilevel"/>
    <w:tmpl w:val="BDAE5B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673C9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2C25E3B"/>
    <w:multiLevelType w:val="hybridMultilevel"/>
    <w:tmpl w:val="8F506F5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A6D6C"/>
    <w:multiLevelType w:val="hybridMultilevel"/>
    <w:tmpl w:val="4DA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C5473"/>
    <w:multiLevelType w:val="hybridMultilevel"/>
    <w:tmpl w:val="2644459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241B6710"/>
    <w:multiLevelType w:val="hybridMultilevel"/>
    <w:tmpl w:val="29447E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391CA5"/>
    <w:multiLevelType w:val="hybridMultilevel"/>
    <w:tmpl w:val="DE5A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332EC"/>
    <w:multiLevelType w:val="hybridMultilevel"/>
    <w:tmpl w:val="8194790E"/>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A0425"/>
    <w:multiLevelType w:val="hybridMultilevel"/>
    <w:tmpl w:val="6C1A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D317F"/>
    <w:multiLevelType w:val="hybridMultilevel"/>
    <w:tmpl w:val="436C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04375"/>
    <w:multiLevelType w:val="hybridMultilevel"/>
    <w:tmpl w:val="6526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C363D"/>
    <w:multiLevelType w:val="hybridMultilevel"/>
    <w:tmpl w:val="DCD2F522"/>
    <w:lvl w:ilvl="0" w:tplc="0000012D">
      <w:start w:val="1"/>
      <w:numFmt w:val="bullet"/>
      <w:lvlText w:val="•"/>
      <w:lvlJc w:val="left"/>
      <w:pPr>
        <w:ind w:left="72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E71270B"/>
    <w:multiLevelType w:val="singleLevel"/>
    <w:tmpl w:val="0409000F"/>
    <w:lvl w:ilvl="0">
      <w:start w:val="1"/>
      <w:numFmt w:val="decimal"/>
      <w:lvlText w:val="%1."/>
      <w:lvlJc w:val="left"/>
      <w:pPr>
        <w:ind w:left="360" w:hanging="360"/>
      </w:pPr>
      <w:rPr>
        <w:rFonts w:hint="default"/>
      </w:rPr>
    </w:lvl>
  </w:abstractNum>
  <w:abstractNum w:abstractNumId="24" w15:restartNumberingAfterBreak="0">
    <w:nsid w:val="46B309E1"/>
    <w:multiLevelType w:val="hybridMultilevel"/>
    <w:tmpl w:val="6F9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9492A"/>
    <w:multiLevelType w:val="hybridMultilevel"/>
    <w:tmpl w:val="83CCAC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422072"/>
    <w:multiLevelType w:val="hybridMultilevel"/>
    <w:tmpl w:val="D95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73CE2"/>
    <w:multiLevelType w:val="hybridMultilevel"/>
    <w:tmpl w:val="E4A0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925FC"/>
    <w:multiLevelType w:val="hybridMultilevel"/>
    <w:tmpl w:val="CFF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A1E12"/>
    <w:multiLevelType w:val="hybridMultilevel"/>
    <w:tmpl w:val="A9A489BA"/>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F6E11"/>
    <w:multiLevelType w:val="hybridMultilevel"/>
    <w:tmpl w:val="8FE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95C32"/>
    <w:multiLevelType w:val="hybridMultilevel"/>
    <w:tmpl w:val="7CFC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E352D"/>
    <w:multiLevelType w:val="hybridMultilevel"/>
    <w:tmpl w:val="7FD6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E7301"/>
    <w:multiLevelType w:val="hybridMultilevel"/>
    <w:tmpl w:val="7618F2C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E2708F"/>
    <w:multiLevelType w:val="hybridMultilevel"/>
    <w:tmpl w:val="55D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F7094"/>
    <w:multiLevelType w:val="hybridMultilevel"/>
    <w:tmpl w:val="47C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563B5"/>
    <w:multiLevelType w:val="hybridMultilevel"/>
    <w:tmpl w:val="B076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662DA"/>
    <w:multiLevelType w:val="multilevel"/>
    <w:tmpl w:val="37E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31487">
    <w:abstractNumId w:val="13"/>
  </w:num>
  <w:num w:numId="2" w16cid:durableId="329017940">
    <w:abstractNumId w:val="7"/>
  </w:num>
  <w:num w:numId="3" w16cid:durableId="344670906">
    <w:abstractNumId w:val="8"/>
  </w:num>
  <w:num w:numId="4" w16cid:durableId="340668797">
    <w:abstractNumId w:val="10"/>
  </w:num>
  <w:num w:numId="5" w16cid:durableId="1423911985">
    <w:abstractNumId w:val="16"/>
  </w:num>
  <w:num w:numId="6" w16cid:durableId="113332823">
    <w:abstractNumId w:val="5"/>
  </w:num>
  <w:num w:numId="7" w16cid:durableId="1389063792">
    <w:abstractNumId w:val="33"/>
  </w:num>
  <w:num w:numId="8" w16cid:durableId="1156802769">
    <w:abstractNumId w:val="25"/>
  </w:num>
  <w:num w:numId="9" w16cid:durableId="848451520">
    <w:abstractNumId w:val="12"/>
  </w:num>
  <w:num w:numId="10" w16cid:durableId="2009558896">
    <w:abstractNumId w:val="0"/>
    <w:lvlOverride w:ilvl="0">
      <w:lvl w:ilvl="0">
        <w:start w:val="4"/>
        <w:numFmt w:val="decimal"/>
        <w:pStyle w:val="1"/>
        <w:lvlText w:val="%1."/>
        <w:lvlJc w:val="left"/>
        <w:pPr>
          <w:tabs>
            <w:tab w:val="num" w:pos="360"/>
          </w:tabs>
          <w:ind w:left="360" w:hanging="360"/>
        </w:pPr>
        <w:rPr>
          <w:rFonts w:hint="default"/>
        </w:rPr>
      </w:lvl>
    </w:lvlOverride>
  </w:num>
  <w:num w:numId="11" w16cid:durableId="780346800">
    <w:abstractNumId w:val="0"/>
  </w:num>
  <w:num w:numId="12" w16cid:durableId="1416827005">
    <w:abstractNumId w:val="15"/>
  </w:num>
  <w:num w:numId="13" w16cid:durableId="1585722481">
    <w:abstractNumId w:val="28"/>
  </w:num>
  <w:num w:numId="14" w16cid:durableId="1429960666">
    <w:abstractNumId w:val="21"/>
  </w:num>
  <w:num w:numId="15" w16cid:durableId="210271349">
    <w:abstractNumId w:val="20"/>
  </w:num>
  <w:num w:numId="16" w16cid:durableId="135996361">
    <w:abstractNumId w:val="27"/>
  </w:num>
  <w:num w:numId="17" w16cid:durableId="1057893362">
    <w:abstractNumId w:val="9"/>
  </w:num>
  <w:num w:numId="18" w16cid:durableId="1455251285">
    <w:abstractNumId w:val="1"/>
  </w:num>
  <w:num w:numId="19" w16cid:durableId="1405374190">
    <w:abstractNumId w:val="2"/>
  </w:num>
  <w:num w:numId="20" w16cid:durableId="1713653221">
    <w:abstractNumId w:val="3"/>
  </w:num>
  <w:num w:numId="21" w16cid:durableId="150870681">
    <w:abstractNumId w:val="4"/>
  </w:num>
  <w:num w:numId="22" w16cid:durableId="544219018">
    <w:abstractNumId w:val="29"/>
  </w:num>
  <w:num w:numId="23" w16cid:durableId="1253860505">
    <w:abstractNumId w:val="18"/>
  </w:num>
  <w:num w:numId="24" w16cid:durableId="1652251725">
    <w:abstractNumId w:val="23"/>
  </w:num>
  <w:num w:numId="25" w16cid:durableId="112329716">
    <w:abstractNumId w:val="35"/>
  </w:num>
  <w:num w:numId="26" w16cid:durableId="1568342365">
    <w:abstractNumId w:val="31"/>
  </w:num>
  <w:num w:numId="27" w16cid:durableId="1389181595">
    <w:abstractNumId w:val="17"/>
  </w:num>
  <w:num w:numId="28" w16cid:durableId="901215968">
    <w:abstractNumId w:val="37"/>
  </w:num>
  <w:num w:numId="29" w16cid:durableId="228342213">
    <w:abstractNumId w:val="11"/>
  </w:num>
  <w:num w:numId="30" w16cid:durableId="383482671">
    <w:abstractNumId w:val="0"/>
    <w:lvlOverride w:ilvl="0">
      <w:startOverride w:val="1"/>
      <w:lvl w:ilvl="0">
        <w:start w:val="1"/>
        <w:numFmt w:val="decimal"/>
        <w:pStyle w:val="1"/>
        <w:lvlText w:val="%1."/>
        <w:lvlJc w:val="left"/>
      </w:lvl>
    </w:lvlOverride>
  </w:num>
  <w:num w:numId="31" w16cid:durableId="1943605098">
    <w:abstractNumId w:val="19"/>
  </w:num>
  <w:num w:numId="32" w16cid:durableId="914245416">
    <w:abstractNumId w:val="30"/>
  </w:num>
  <w:num w:numId="33" w16cid:durableId="2123644075">
    <w:abstractNumId w:val="14"/>
  </w:num>
  <w:num w:numId="34" w16cid:durableId="1739279436">
    <w:abstractNumId w:val="22"/>
  </w:num>
  <w:num w:numId="35" w16cid:durableId="1768230147">
    <w:abstractNumId w:val="34"/>
  </w:num>
  <w:num w:numId="36" w16cid:durableId="241448423">
    <w:abstractNumId w:val="36"/>
  </w:num>
  <w:num w:numId="37" w16cid:durableId="411201494">
    <w:abstractNumId w:val="6"/>
  </w:num>
  <w:num w:numId="38" w16cid:durableId="1695418485">
    <w:abstractNumId w:val="24"/>
  </w:num>
  <w:num w:numId="39" w16cid:durableId="1264219095">
    <w:abstractNumId w:val="32"/>
  </w:num>
  <w:num w:numId="40" w16cid:durableId="4539056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jSwsLQwtDQ3MzNS0lEKTi0uzszPAykwqQUA2T0kiiwAAAA="/>
  </w:docVars>
  <w:rsids>
    <w:rsidRoot w:val="004168B7"/>
    <w:rsid w:val="00003C7D"/>
    <w:rsid w:val="00003D8B"/>
    <w:rsid w:val="00004DFE"/>
    <w:rsid w:val="000162C5"/>
    <w:rsid w:val="00021B51"/>
    <w:rsid w:val="000221B5"/>
    <w:rsid w:val="00035E9C"/>
    <w:rsid w:val="0003666F"/>
    <w:rsid w:val="00046666"/>
    <w:rsid w:val="000635C6"/>
    <w:rsid w:val="00065FBA"/>
    <w:rsid w:val="000803B7"/>
    <w:rsid w:val="0008056E"/>
    <w:rsid w:val="00086431"/>
    <w:rsid w:val="00091A5B"/>
    <w:rsid w:val="000A0D90"/>
    <w:rsid w:val="000A34A1"/>
    <w:rsid w:val="000A4323"/>
    <w:rsid w:val="000A4C15"/>
    <w:rsid w:val="000C5D95"/>
    <w:rsid w:val="000C7FAB"/>
    <w:rsid w:val="000D2553"/>
    <w:rsid w:val="000D3488"/>
    <w:rsid w:val="000D592A"/>
    <w:rsid w:val="000D6DD7"/>
    <w:rsid w:val="000E2579"/>
    <w:rsid w:val="000E4AAB"/>
    <w:rsid w:val="00101631"/>
    <w:rsid w:val="001047B8"/>
    <w:rsid w:val="00114BC3"/>
    <w:rsid w:val="001172C0"/>
    <w:rsid w:val="00125605"/>
    <w:rsid w:val="001278D9"/>
    <w:rsid w:val="001452C0"/>
    <w:rsid w:val="001472CA"/>
    <w:rsid w:val="001524ED"/>
    <w:rsid w:val="001651C4"/>
    <w:rsid w:val="00165BC6"/>
    <w:rsid w:val="00166FC2"/>
    <w:rsid w:val="00167E8A"/>
    <w:rsid w:val="001728F5"/>
    <w:rsid w:val="00173E96"/>
    <w:rsid w:val="00173F89"/>
    <w:rsid w:val="00180BD8"/>
    <w:rsid w:val="0019491B"/>
    <w:rsid w:val="001A3D3C"/>
    <w:rsid w:val="001A7B5D"/>
    <w:rsid w:val="001B2B16"/>
    <w:rsid w:val="001B3638"/>
    <w:rsid w:val="001D70AF"/>
    <w:rsid w:val="001F74E0"/>
    <w:rsid w:val="0020531C"/>
    <w:rsid w:val="00227C04"/>
    <w:rsid w:val="002531C2"/>
    <w:rsid w:val="00253831"/>
    <w:rsid w:val="00255FAC"/>
    <w:rsid w:val="00256BE4"/>
    <w:rsid w:val="00271FCD"/>
    <w:rsid w:val="00272F5D"/>
    <w:rsid w:val="00273071"/>
    <w:rsid w:val="00274A3B"/>
    <w:rsid w:val="00276B04"/>
    <w:rsid w:val="00297B7D"/>
    <w:rsid w:val="002A6C95"/>
    <w:rsid w:val="002B6FB2"/>
    <w:rsid w:val="002C6B30"/>
    <w:rsid w:val="002D0A6F"/>
    <w:rsid w:val="002E0855"/>
    <w:rsid w:val="002E23AE"/>
    <w:rsid w:val="003002B7"/>
    <w:rsid w:val="0030524B"/>
    <w:rsid w:val="00307348"/>
    <w:rsid w:val="003176C8"/>
    <w:rsid w:val="003219A1"/>
    <w:rsid w:val="00331F2A"/>
    <w:rsid w:val="00341E25"/>
    <w:rsid w:val="00377EFD"/>
    <w:rsid w:val="003830B7"/>
    <w:rsid w:val="003A20A0"/>
    <w:rsid w:val="003C504C"/>
    <w:rsid w:val="003C7E52"/>
    <w:rsid w:val="003D0E8E"/>
    <w:rsid w:val="00401EE3"/>
    <w:rsid w:val="004168B7"/>
    <w:rsid w:val="00424F7C"/>
    <w:rsid w:val="004430D2"/>
    <w:rsid w:val="00450FF6"/>
    <w:rsid w:val="0046380B"/>
    <w:rsid w:val="00472B27"/>
    <w:rsid w:val="00480762"/>
    <w:rsid w:val="00494B1B"/>
    <w:rsid w:val="00495435"/>
    <w:rsid w:val="004A1B1C"/>
    <w:rsid w:val="004A1C21"/>
    <w:rsid w:val="004A571B"/>
    <w:rsid w:val="004B4F09"/>
    <w:rsid w:val="004C3C21"/>
    <w:rsid w:val="004D23C2"/>
    <w:rsid w:val="005036E7"/>
    <w:rsid w:val="00514BE0"/>
    <w:rsid w:val="0051799F"/>
    <w:rsid w:val="00521D55"/>
    <w:rsid w:val="00532853"/>
    <w:rsid w:val="00533ED2"/>
    <w:rsid w:val="0054275F"/>
    <w:rsid w:val="005430EA"/>
    <w:rsid w:val="00571676"/>
    <w:rsid w:val="005725FA"/>
    <w:rsid w:val="00574D5F"/>
    <w:rsid w:val="005819A3"/>
    <w:rsid w:val="005843D3"/>
    <w:rsid w:val="005C1276"/>
    <w:rsid w:val="005D0B86"/>
    <w:rsid w:val="006039C7"/>
    <w:rsid w:val="006050E7"/>
    <w:rsid w:val="0062529B"/>
    <w:rsid w:val="00642A30"/>
    <w:rsid w:val="00647149"/>
    <w:rsid w:val="00655195"/>
    <w:rsid w:val="0065531F"/>
    <w:rsid w:val="006606FD"/>
    <w:rsid w:val="00660A8A"/>
    <w:rsid w:val="0066262A"/>
    <w:rsid w:val="006654F1"/>
    <w:rsid w:val="0068110E"/>
    <w:rsid w:val="0068694C"/>
    <w:rsid w:val="00691487"/>
    <w:rsid w:val="00694F73"/>
    <w:rsid w:val="00695361"/>
    <w:rsid w:val="006972C8"/>
    <w:rsid w:val="00697B4F"/>
    <w:rsid w:val="00697F50"/>
    <w:rsid w:val="006B6BBC"/>
    <w:rsid w:val="006C26F2"/>
    <w:rsid w:val="006C3277"/>
    <w:rsid w:val="006D1743"/>
    <w:rsid w:val="006F54FC"/>
    <w:rsid w:val="0070011D"/>
    <w:rsid w:val="00710FD4"/>
    <w:rsid w:val="007133B2"/>
    <w:rsid w:val="00713D73"/>
    <w:rsid w:val="00723863"/>
    <w:rsid w:val="00726A34"/>
    <w:rsid w:val="00732323"/>
    <w:rsid w:val="00741A19"/>
    <w:rsid w:val="00790D2B"/>
    <w:rsid w:val="00793368"/>
    <w:rsid w:val="007C0E2E"/>
    <w:rsid w:val="007C51EB"/>
    <w:rsid w:val="007D173D"/>
    <w:rsid w:val="007E488D"/>
    <w:rsid w:val="00800D0B"/>
    <w:rsid w:val="00820ABE"/>
    <w:rsid w:val="00830183"/>
    <w:rsid w:val="008355D9"/>
    <w:rsid w:val="00861290"/>
    <w:rsid w:val="00861797"/>
    <w:rsid w:val="008660D8"/>
    <w:rsid w:val="008A392A"/>
    <w:rsid w:val="008A5010"/>
    <w:rsid w:val="008C3EFE"/>
    <w:rsid w:val="008D6BAC"/>
    <w:rsid w:val="00902256"/>
    <w:rsid w:val="0091751A"/>
    <w:rsid w:val="00944980"/>
    <w:rsid w:val="00946848"/>
    <w:rsid w:val="00946F2D"/>
    <w:rsid w:val="00961354"/>
    <w:rsid w:val="00961730"/>
    <w:rsid w:val="0096426F"/>
    <w:rsid w:val="009662C6"/>
    <w:rsid w:val="00966C6E"/>
    <w:rsid w:val="00987070"/>
    <w:rsid w:val="00991D89"/>
    <w:rsid w:val="009949B7"/>
    <w:rsid w:val="009A6493"/>
    <w:rsid w:val="009B30D9"/>
    <w:rsid w:val="009B4FB3"/>
    <w:rsid w:val="009C3995"/>
    <w:rsid w:val="009C617C"/>
    <w:rsid w:val="009D5EC8"/>
    <w:rsid w:val="009F0121"/>
    <w:rsid w:val="009F5255"/>
    <w:rsid w:val="00A04ACD"/>
    <w:rsid w:val="00A17BDD"/>
    <w:rsid w:val="00A2664F"/>
    <w:rsid w:val="00A33829"/>
    <w:rsid w:val="00A40711"/>
    <w:rsid w:val="00A42A02"/>
    <w:rsid w:val="00A62AA3"/>
    <w:rsid w:val="00A759BF"/>
    <w:rsid w:val="00A83253"/>
    <w:rsid w:val="00A95769"/>
    <w:rsid w:val="00AA17C5"/>
    <w:rsid w:val="00AA35BF"/>
    <w:rsid w:val="00AC01F9"/>
    <w:rsid w:val="00AC46BE"/>
    <w:rsid w:val="00AC5169"/>
    <w:rsid w:val="00AF1EF3"/>
    <w:rsid w:val="00B22B45"/>
    <w:rsid w:val="00B259E0"/>
    <w:rsid w:val="00B277D9"/>
    <w:rsid w:val="00B347FF"/>
    <w:rsid w:val="00B36A58"/>
    <w:rsid w:val="00B43CD3"/>
    <w:rsid w:val="00B47B4A"/>
    <w:rsid w:val="00B65FA0"/>
    <w:rsid w:val="00BA16F6"/>
    <w:rsid w:val="00BC2386"/>
    <w:rsid w:val="00BC49B9"/>
    <w:rsid w:val="00BD3A98"/>
    <w:rsid w:val="00C005D9"/>
    <w:rsid w:val="00C10290"/>
    <w:rsid w:val="00C21564"/>
    <w:rsid w:val="00C2585D"/>
    <w:rsid w:val="00C34047"/>
    <w:rsid w:val="00C50870"/>
    <w:rsid w:val="00C62D45"/>
    <w:rsid w:val="00C63C9F"/>
    <w:rsid w:val="00C672E8"/>
    <w:rsid w:val="00C810B8"/>
    <w:rsid w:val="00C93892"/>
    <w:rsid w:val="00CC2E2B"/>
    <w:rsid w:val="00CC453A"/>
    <w:rsid w:val="00CD0AA3"/>
    <w:rsid w:val="00CD3C12"/>
    <w:rsid w:val="00CE38BD"/>
    <w:rsid w:val="00CE4915"/>
    <w:rsid w:val="00CF1D15"/>
    <w:rsid w:val="00CF6F90"/>
    <w:rsid w:val="00D038EF"/>
    <w:rsid w:val="00D12269"/>
    <w:rsid w:val="00D56260"/>
    <w:rsid w:val="00D625AE"/>
    <w:rsid w:val="00D81DFE"/>
    <w:rsid w:val="00D831FE"/>
    <w:rsid w:val="00D919F7"/>
    <w:rsid w:val="00DB46E2"/>
    <w:rsid w:val="00DE1C62"/>
    <w:rsid w:val="00DE6E20"/>
    <w:rsid w:val="00E057C6"/>
    <w:rsid w:val="00E20E24"/>
    <w:rsid w:val="00E50BC5"/>
    <w:rsid w:val="00E5775E"/>
    <w:rsid w:val="00E66D85"/>
    <w:rsid w:val="00EA2BAB"/>
    <w:rsid w:val="00EA70C3"/>
    <w:rsid w:val="00EB0730"/>
    <w:rsid w:val="00EB252C"/>
    <w:rsid w:val="00EB479E"/>
    <w:rsid w:val="00EC2423"/>
    <w:rsid w:val="00ED2732"/>
    <w:rsid w:val="00ED7D41"/>
    <w:rsid w:val="00EE4589"/>
    <w:rsid w:val="00F00A9A"/>
    <w:rsid w:val="00F0420B"/>
    <w:rsid w:val="00F23F88"/>
    <w:rsid w:val="00F2481C"/>
    <w:rsid w:val="00F407CC"/>
    <w:rsid w:val="00F50EEF"/>
    <w:rsid w:val="00F54D76"/>
    <w:rsid w:val="00F56E6C"/>
    <w:rsid w:val="00F9571A"/>
    <w:rsid w:val="00FB7384"/>
    <w:rsid w:val="00FE08FA"/>
    <w:rsid w:val="00FE1883"/>
    <w:rsid w:val="00FE6D26"/>
    <w:rsid w:val="00FF31FB"/>
    <w:rsid w:val="00FF7D9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9F124"/>
  <w15:docId w15:val="{F2057168-08E8-4BE0-9FEA-84A9F3FA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C9F"/>
    <w:pPr>
      <w:ind w:left="720"/>
      <w:contextualSpacing/>
    </w:pPr>
  </w:style>
  <w:style w:type="paragraph" w:styleId="BalloonText">
    <w:name w:val="Balloon Text"/>
    <w:basedOn w:val="Normal"/>
    <w:link w:val="BalloonTextChar"/>
    <w:uiPriority w:val="99"/>
    <w:semiHidden/>
    <w:unhideWhenUsed/>
    <w:rsid w:val="00961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730"/>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C2585D"/>
    <w:rPr>
      <w:sz w:val="18"/>
      <w:szCs w:val="18"/>
    </w:rPr>
  </w:style>
  <w:style w:type="paragraph" w:styleId="CommentText">
    <w:name w:val="annotation text"/>
    <w:basedOn w:val="Normal"/>
    <w:link w:val="CommentTextChar"/>
    <w:uiPriority w:val="99"/>
    <w:unhideWhenUsed/>
    <w:rsid w:val="00C2585D"/>
  </w:style>
  <w:style w:type="character" w:customStyle="1" w:styleId="CommentTextChar">
    <w:name w:val="Comment Text Char"/>
    <w:basedOn w:val="DefaultParagraphFont"/>
    <w:link w:val="CommentText"/>
    <w:uiPriority w:val="99"/>
    <w:rsid w:val="00C2585D"/>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C2585D"/>
    <w:rPr>
      <w:b/>
      <w:bCs/>
      <w:sz w:val="20"/>
      <w:szCs w:val="20"/>
    </w:rPr>
  </w:style>
  <w:style w:type="character" w:customStyle="1" w:styleId="CommentSubjectChar">
    <w:name w:val="Comment Subject Char"/>
    <w:basedOn w:val="CommentTextChar"/>
    <w:link w:val="CommentSubject"/>
    <w:uiPriority w:val="99"/>
    <w:semiHidden/>
    <w:rsid w:val="00C2585D"/>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unhideWhenUsed/>
    <w:rsid w:val="00C2585D"/>
  </w:style>
  <w:style w:type="character" w:customStyle="1" w:styleId="FootnoteTextChar">
    <w:name w:val="Footnote Text Char"/>
    <w:basedOn w:val="DefaultParagraphFont"/>
    <w:link w:val="FootnoteText"/>
    <w:uiPriority w:val="99"/>
    <w:rsid w:val="00C2585D"/>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rsid w:val="00C2585D"/>
    <w:rPr>
      <w:vertAlign w:val="superscript"/>
    </w:rPr>
  </w:style>
  <w:style w:type="paragraph" w:customStyle="1" w:styleId="1">
    <w:name w:val="1"/>
    <w:aliases w:val="2,3"/>
    <w:basedOn w:val="Normal"/>
    <w:rsid w:val="005843D3"/>
    <w:pPr>
      <w:widowControl w:val="0"/>
      <w:numPr>
        <w:numId w:val="10"/>
      </w:numPr>
      <w:tabs>
        <w:tab w:val="clear" w:pos="360"/>
      </w:tabs>
      <w:ind w:left="720" w:hanging="720"/>
    </w:pPr>
    <w:rPr>
      <w:snapToGrid w:val="0"/>
      <w:szCs w:val="20"/>
    </w:rPr>
  </w:style>
  <w:style w:type="paragraph" w:styleId="NormalWeb">
    <w:name w:val="Normal (Web)"/>
    <w:basedOn w:val="Normal"/>
    <w:uiPriority w:val="99"/>
    <w:semiHidden/>
    <w:unhideWhenUsed/>
    <w:rsid w:val="00FF7D9C"/>
    <w:pPr>
      <w:spacing w:before="100" w:beforeAutospacing="1" w:after="100" w:afterAutospacing="1"/>
    </w:pPr>
    <w:rPr>
      <w:rFonts w:ascii="Times" w:eastAsiaTheme="minorHAnsi" w:hAnsi="Times"/>
      <w:sz w:val="20"/>
      <w:szCs w:val="20"/>
      <w:lang w:val="en-CA"/>
    </w:rPr>
  </w:style>
  <w:style w:type="paragraph" w:styleId="Header">
    <w:name w:val="header"/>
    <w:basedOn w:val="Normal"/>
    <w:link w:val="HeaderChar"/>
    <w:uiPriority w:val="99"/>
    <w:unhideWhenUsed/>
    <w:rsid w:val="001472CA"/>
    <w:pPr>
      <w:tabs>
        <w:tab w:val="center" w:pos="4680"/>
        <w:tab w:val="right" w:pos="9360"/>
      </w:tabs>
    </w:pPr>
  </w:style>
  <w:style w:type="character" w:customStyle="1" w:styleId="HeaderChar">
    <w:name w:val="Header Char"/>
    <w:basedOn w:val="DefaultParagraphFont"/>
    <w:link w:val="Header"/>
    <w:uiPriority w:val="99"/>
    <w:rsid w:val="001472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472CA"/>
    <w:pPr>
      <w:tabs>
        <w:tab w:val="center" w:pos="4680"/>
        <w:tab w:val="right" w:pos="9360"/>
      </w:tabs>
    </w:pPr>
  </w:style>
  <w:style w:type="character" w:customStyle="1" w:styleId="FooterChar">
    <w:name w:val="Footer Char"/>
    <w:basedOn w:val="DefaultParagraphFont"/>
    <w:link w:val="Footer"/>
    <w:uiPriority w:val="99"/>
    <w:rsid w:val="001472CA"/>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255F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64F"/>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0635C6"/>
    <w:pPr>
      <w:autoSpaceDE w:val="0"/>
      <w:autoSpaceDN w:val="0"/>
      <w:adjustRightInd w:val="0"/>
      <w:spacing w:after="0" w:line="240" w:lineRule="auto"/>
    </w:pPr>
    <w:rPr>
      <w:rFonts w:ascii="Arial" w:hAnsi="Arial" w:cs="Arial"/>
      <w:color w:val="000000"/>
      <w:sz w:val="24"/>
      <w:szCs w:val="24"/>
      <w:lang w:val="en-US"/>
    </w:rPr>
  </w:style>
  <w:style w:type="character" w:customStyle="1" w:styleId="cf01">
    <w:name w:val="cf01"/>
    <w:basedOn w:val="DefaultParagraphFont"/>
    <w:rsid w:val="00695361"/>
    <w:rPr>
      <w:rFonts w:ascii="Segoe UI" w:hAnsi="Segoe UI" w:cs="Segoe UI" w:hint="default"/>
      <w:sz w:val="18"/>
      <w:szCs w:val="18"/>
    </w:rPr>
  </w:style>
  <w:style w:type="character" w:customStyle="1" w:styleId="cf11">
    <w:name w:val="cf11"/>
    <w:basedOn w:val="DefaultParagraphFont"/>
    <w:rsid w:val="006953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65995">
      <w:bodyDiv w:val="1"/>
      <w:marLeft w:val="0"/>
      <w:marRight w:val="0"/>
      <w:marTop w:val="0"/>
      <w:marBottom w:val="0"/>
      <w:divBdr>
        <w:top w:val="none" w:sz="0" w:space="0" w:color="auto"/>
        <w:left w:val="none" w:sz="0" w:space="0" w:color="auto"/>
        <w:bottom w:val="none" w:sz="0" w:space="0" w:color="auto"/>
        <w:right w:val="none" w:sz="0" w:space="0" w:color="auto"/>
      </w:divBdr>
      <w:divsChild>
        <w:div w:id="1547522492">
          <w:marLeft w:val="0"/>
          <w:marRight w:val="0"/>
          <w:marTop w:val="0"/>
          <w:marBottom w:val="0"/>
          <w:divBdr>
            <w:top w:val="none" w:sz="0" w:space="0" w:color="auto"/>
            <w:left w:val="none" w:sz="0" w:space="0" w:color="auto"/>
            <w:bottom w:val="none" w:sz="0" w:space="0" w:color="auto"/>
            <w:right w:val="none" w:sz="0" w:space="0" w:color="auto"/>
          </w:divBdr>
          <w:divsChild>
            <w:div w:id="151333296">
              <w:marLeft w:val="0"/>
              <w:marRight w:val="0"/>
              <w:marTop w:val="0"/>
              <w:marBottom w:val="0"/>
              <w:divBdr>
                <w:top w:val="none" w:sz="0" w:space="0" w:color="auto"/>
                <w:left w:val="none" w:sz="0" w:space="0" w:color="auto"/>
                <w:bottom w:val="none" w:sz="0" w:space="0" w:color="auto"/>
                <w:right w:val="none" w:sz="0" w:space="0" w:color="auto"/>
              </w:divBdr>
              <w:divsChild>
                <w:div w:id="3105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8211">
      <w:bodyDiv w:val="1"/>
      <w:marLeft w:val="0"/>
      <w:marRight w:val="0"/>
      <w:marTop w:val="0"/>
      <w:marBottom w:val="0"/>
      <w:divBdr>
        <w:top w:val="none" w:sz="0" w:space="0" w:color="auto"/>
        <w:left w:val="none" w:sz="0" w:space="0" w:color="auto"/>
        <w:bottom w:val="none" w:sz="0" w:space="0" w:color="auto"/>
        <w:right w:val="none" w:sz="0" w:space="0" w:color="auto"/>
      </w:divBdr>
      <w:divsChild>
        <w:div w:id="1766876239">
          <w:marLeft w:val="0"/>
          <w:marRight w:val="0"/>
          <w:marTop w:val="0"/>
          <w:marBottom w:val="0"/>
          <w:divBdr>
            <w:top w:val="none" w:sz="0" w:space="0" w:color="auto"/>
            <w:left w:val="none" w:sz="0" w:space="0" w:color="auto"/>
            <w:bottom w:val="none" w:sz="0" w:space="0" w:color="auto"/>
            <w:right w:val="none" w:sz="0" w:space="0" w:color="auto"/>
          </w:divBdr>
        </w:div>
        <w:div w:id="1048993291">
          <w:marLeft w:val="0"/>
          <w:marRight w:val="0"/>
          <w:marTop w:val="0"/>
          <w:marBottom w:val="0"/>
          <w:divBdr>
            <w:top w:val="none" w:sz="0" w:space="0" w:color="auto"/>
            <w:left w:val="none" w:sz="0" w:space="0" w:color="auto"/>
            <w:bottom w:val="none" w:sz="0" w:space="0" w:color="auto"/>
            <w:right w:val="none" w:sz="0" w:space="0" w:color="auto"/>
          </w:divBdr>
        </w:div>
        <w:div w:id="1899630126">
          <w:marLeft w:val="0"/>
          <w:marRight w:val="0"/>
          <w:marTop w:val="0"/>
          <w:marBottom w:val="0"/>
          <w:divBdr>
            <w:top w:val="none" w:sz="0" w:space="0" w:color="auto"/>
            <w:left w:val="none" w:sz="0" w:space="0" w:color="auto"/>
            <w:bottom w:val="none" w:sz="0" w:space="0" w:color="auto"/>
            <w:right w:val="none" w:sz="0" w:space="0" w:color="auto"/>
          </w:divBdr>
        </w:div>
        <w:div w:id="2130856882">
          <w:marLeft w:val="0"/>
          <w:marRight w:val="0"/>
          <w:marTop w:val="0"/>
          <w:marBottom w:val="0"/>
          <w:divBdr>
            <w:top w:val="none" w:sz="0" w:space="0" w:color="auto"/>
            <w:left w:val="none" w:sz="0" w:space="0" w:color="auto"/>
            <w:bottom w:val="none" w:sz="0" w:space="0" w:color="auto"/>
            <w:right w:val="none" w:sz="0" w:space="0" w:color="auto"/>
          </w:divBdr>
        </w:div>
        <w:div w:id="347416264">
          <w:marLeft w:val="0"/>
          <w:marRight w:val="0"/>
          <w:marTop w:val="0"/>
          <w:marBottom w:val="0"/>
          <w:divBdr>
            <w:top w:val="none" w:sz="0" w:space="0" w:color="auto"/>
            <w:left w:val="none" w:sz="0" w:space="0" w:color="auto"/>
            <w:bottom w:val="none" w:sz="0" w:space="0" w:color="auto"/>
            <w:right w:val="none" w:sz="0" w:space="0" w:color="auto"/>
          </w:divBdr>
        </w:div>
        <w:div w:id="1509906070">
          <w:marLeft w:val="0"/>
          <w:marRight w:val="0"/>
          <w:marTop w:val="0"/>
          <w:marBottom w:val="0"/>
          <w:divBdr>
            <w:top w:val="none" w:sz="0" w:space="0" w:color="auto"/>
            <w:left w:val="none" w:sz="0" w:space="0" w:color="auto"/>
            <w:bottom w:val="none" w:sz="0" w:space="0" w:color="auto"/>
            <w:right w:val="none" w:sz="0" w:space="0" w:color="auto"/>
          </w:divBdr>
        </w:div>
        <w:div w:id="1287463485">
          <w:marLeft w:val="0"/>
          <w:marRight w:val="0"/>
          <w:marTop w:val="0"/>
          <w:marBottom w:val="0"/>
          <w:divBdr>
            <w:top w:val="none" w:sz="0" w:space="0" w:color="auto"/>
            <w:left w:val="none" w:sz="0" w:space="0" w:color="auto"/>
            <w:bottom w:val="none" w:sz="0" w:space="0" w:color="auto"/>
            <w:right w:val="none" w:sz="0" w:space="0" w:color="auto"/>
          </w:divBdr>
        </w:div>
        <w:div w:id="547298659">
          <w:marLeft w:val="0"/>
          <w:marRight w:val="0"/>
          <w:marTop w:val="0"/>
          <w:marBottom w:val="0"/>
          <w:divBdr>
            <w:top w:val="none" w:sz="0" w:space="0" w:color="auto"/>
            <w:left w:val="none" w:sz="0" w:space="0" w:color="auto"/>
            <w:bottom w:val="none" w:sz="0" w:space="0" w:color="auto"/>
            <w:right w:val="none" w:sz="0" w:space="0" w:color="auto"/>
          </w:divBdr>
        </w:div>
        <w:div w:id="1721438295">
          <w:marLeft w:val="0"/>
          <w:marRight w:val="0"/>
          <w:marTop w:val="0"/>
          <w:marBottom w:val="0"/>
          <w:divBdr>
            <w:top w:val="none" w:sz="0" w:space="0" w:color="auto"/>
            <w:left w:val="none" w:sz="0" w:space="0" w:color="auto"/>
            <w:bottom w:val="none" w:sz="0" w:space="0" w:color="auto"/>
            <w:right w:val="none" w:sz="0" w:space="0" w:color="auto"/>
          </w:divBdr>
        </w:div>
        <w:div w:id="1673877337">
          <w:marLeft w:val="0"/>
          <w:marRight w:val="0"/>
          <w:marTop w:val="0"/>
          <w:marBottom w:val="0"/>
          <w:divBdr>
            <w:top w:val="none" w:sz="0" w:space="0" w:color="auto"/>
            <w:left w:val="none" w:sz="0" w:space="0" w:color="auto"/>
            <w:bottom w:val="none" w:sz="0" w:space="0" w:color="auto"/>
            <w:right w:val="none" w:sz="0" w:space="0" w:color="auto"/>
          </w:divBdr>
        </w:div>
        <w:div w:id="512307555">
          <w:marLeft w:val="0"/>
          <w:marRight w:val="0"/>
          <w:marTop w:val="0"/>
          <w:marBottom w:val="0"/>
          <w:divBdr>
            <w:top w:val="none" w:sz="0" w:space="0" w:color="auto"/>
            <w:left w:val="none" w:sz="0" w:space="0" w:color="auto"/>
            <w:bottom w:val="none" w:sz="0" w:space="0" w:color="auto"/>
            <w:right w:val="none" w:sz="0" w:space="0" w:color="auto"/>
          </w:divBdr>
        </w:div>
        <w:div w:id="1096748175">
          <w:marLeft w:val="0"/>
          <w:marRight w:val="0"/>
          <w:marTop w:val="0"/>
          <w:marBottom w:val="0"/>
          <w:divBdr>
            <w:top w:val="none" w:sz="0" w:space="0" w:color="auto"/>
            <w:left w:val="none" w:sz="0" w:space="0" w:color="auto"/>
            <w:bottom w:val="none" w:sz="0" w:space="0" w:color="auto"/>
            <w:right w:val="none" w:sz="0" w:space="0" w:color="auto"/>
          </w:divBdr>
        </w:div>
        <w:div w:id="147135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cci\Desktop\Assistant%20Manager%20Student%20Experience%20(Oc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Assistant Manager Student Experience (Oct. 2017)</Template>
  <TotalTime>1</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Frederickson</dc:creator>
  <cp:keywords/>
  <dc:description/>
  <cp:lastModifiedBy>Jose Sandoval Rivas</cp:lastModifiedBy>
  <cp:revision>3</cp:revision>
  <dcterms:created xsi:type="dcterms:W3CDTF">2023-08-30T19:45:00Z</dcterms:created>
  <dcterms:modified xsi:type="dcterms:W3CDTF">2023-08-30T19:51:00Z</dcterms:modified>
</cp:coreProperties>
</file>